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840E68" w14:textId="77777777" w:rsidR="00A83465" w:rsidRPr="00A83465" w:rsidRDefault="00A83465" w:rsidP="00A83465">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t>HANOI UNIVERSITY OF SCIENCE AND TECHNOLOGY</w:t>
      </w:r>
    </w:p>
    <w:p w14:paraId="0E29912A" w14:textId="77777777" w:rsidR="00A83465" w:rsidRPr="00A83465" w:rsidRDefault="00A83465" w:rsidP="00A83465">
      <w:pPr>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SCHOOL OF CHEMICAL AND LIFE SCIENCES</w:t>
      </w:r>
    </w:p>
    <w:p w14:paraId="257BFC7F" w14:textId="77777777" w:rsidR="00955B6F" w:rsidRDefault="00955B6F" w:rsidP="00A83465">
      <w:pPr>
        <w:rPr>
          <w:rFonts w:ascii="Times New Roman" w:eastAsia="Times New Roman" w:hAnsi="Times New Roman" w:cs="Times New Roman"/>
          <w:color w:val="000000"/>
          <w:kern w:val="0"/>
          <w:lang w:val="vi-VN"/>
          <w14:ligatures w14:val="none"/>
        </w:rPr>
      </w:pPr>
    </w:p>
    <w:p w14:paraId="28FA0AE1" w14:textId="77777777" w:rsidR="00955B6F" w:rsidRDefault="00955B6F" w:rsidP="00A83465">
      <w:pPr>
        <w:rPr>
          <w:rFonts w:ascii="Times New Roman" w:eastAsia="Times New Roman" w:hAnsi="Times New Roman" w:cs="Times New Roman"/>
          <w:color w:val="000000"/>
          <w:kern w:val="0"/>
          <w:lang w:val="vi-VN"/>
          <w14:ligatures w14:val="none"/>
        </w:rPr>
      </w:pPr>
    </w:p>
    <w:p w14:paraId="6BB2A284" w14:textId="20925600" w:rsidR="00A83465" w:rsidRPr="00A83465" w:rsidRDefault="00A83465" w:rsidP="00A83465">
      <w:pPr>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3F118CE0" w14:textId="47435C80" w:rsidR="00A83465" w:rsidRPr="0051115D" w:rsidRDefault="00B73B04" w:rsidP="00A83465">
      <w:pPr>
        <w:rPr>
          <w:rFonts w:ascii="Times New Roman" w:eastAsia="Times New Roman" w:hAnsi="Times New Roman" w:cs="Times New Roman"/>
          <w:b/>
          <w:bCs/>
          <w:color w:val="000000"/>
          <w:kern w:val="0"/>
          <w:sz w:val="28"/>
          <w:szCs w:val="28"/>
          <w:lang w:val="vi-VN"/>
          <w14:ligatures w14:val="none"/>
        </w:rPr>
      </w:pPr>
      <w:r w:rsidRPr="0051115D">
        <w:rPr>
          <w:rFonts w:ascii="Times New Roman" w:eastAsia="Times New Roman" w:hAnsi="Times New Roman" w:cs="Times New Roman"/>
          <w:b/>
          <w:bCs/>
          <w:color w:val="000000"/>
          <w:kern w:val="0"/>
          <w:sz w:val="28"/>
          <w:szCs w:val="28"/>
          <w14:ligatures w14:val="none"/>
        </w:rPr>
        <w:t>BACHELOR</w:t>
      </w:r>
      <w:r w:rsidRPr="0051115D">
        <w:rPr>
          <w:rFonts w:ascii="Times New Roman" w:eastAsia="Times New Roman" w:hAnsi="Times New Roman" w:cs="Times New Roman"/>
          <w:b/>
          <w:bCs/>
          <w:color w:val="000000"/>
          <w:kern w:val="0"/>
          <w:sz w:val="28"/>
          <w:szCs w:val="28"/>
          <w:lang w:val="vi-VN"/>
          <w14:ligatures w14:val="none"/>
        </w:rPr>
        <w:t xml:space="preserve"> </w:t>
      </w:r>
      <w:r w:rsidR="00A83465" w:rsidRPr="0051115D">
        <w:rPr>
          <w:rFonts w:ascii="Times New Roman" w:eastAsia="Times New Roman" w:hAnsi="Times New Roman" w:cs="Times New Roman"/>
          <w:b/>
          <w:bCs/>
          <w:color w:val="000000"/>
          <w:kern w:val="0"/>
          <w:sz w:val="28"/>
          <w:szCs w:val="28"/>
          <w14:ligatures w14:val="none"/>
        </w:rPr>
        <w:t>GRADUATION THESIS</w:t>
      </w:r>
    </w:p>
    <w:p w14:paraId="1C9E709A" w14:textId="77777777" w:rsidR="00955B6F" w:rsidRPr="0051115D" w:rsidRDefault="00955B6F" w:rsidP="00A83465">
      <w:pPr>
        <w:rPr>
          <w:rFonts w:ascii="Times New Roman" w:eastAsia="Times New Roman" w:hAnsi="Times New Roman" w:cs="Times New Roman"/>
          <w:b/>
          <w:bCs/>
          <w:color w:val="000000"/>
          <w:kern w:val="0"/>
          <w:sz w:val="28"/>
          <w:szCs w:val="28"/>
          <w:lang w:val="vi-VN"/>
          <w14:ligatures w14:val="none"/>
        </w:rPr>
      </w:pPr>
    </w:p>
    <w:p w14:paraId="1F13580B" w14:textId="77777777" w:rsidR="00955B6F" w:rsidRPr="0051115D" w:rsidRDefault="00A83465" w:rsidP="00A83465">
      <w:pPr>
        <w:rPr>
          <w:rFonts w:ascii="Times New Roman" w:eastAsia="Times New Roman" w:hAnsi="Times New Roman" w:cs="Times New Roman"/>
          <w:b/>
          <w:bCs/>
          <w:color w:val="000000"/>
          <w:kern w:val="0"/>
          <w:sz w:val="28"/>
          <w:szCs w:val="28"/>
          <w:lang w:val="vi-VN"/>
          <w14:ligatures w14:val="none"/>
        </w:rPr>
      </w:pPr>
      <w:r w:rsidRPr="0051115D">
        <w:rPr>
          <w:rFonts w:ascii="Times New Roman" w:eastAsia="Times New Roman" w:hAnsi="Times New Roman" w:cs="Times New Roman"/>
          <w:b/>
          <w:bCs/>
          <w:color w:val="000000"/>
          <w:kern w:val="0"/>
          <w:sz w:val="28"/>
          <w:szCs w:val="28"/>
          <w14:ligatures w14:val="none"/>
        </w:rPr>
        <w:t>Design of production</w:t>
      </w:r>
      <w:r w:rsidRPr="0051115D">
        <w:rPr>
          <w:rFonts w:ascii="Times New Roman" w:eastAsia="Times New Roman" w:hAnsi="Times New Roman" w:cs="Times New Roman"/>
          <w:b/>
          <w:bCs/>
          <w:color w:val="000000"/>
          <w:kern w:val="0"/>
          <w:sz w:val="28"/>
          <w:szCs w:val="28"/>
          <w:lang w:val="vi-VN"/>
          <w14:ligatures w14:val="none"/>
        </w:rPr>
        <w:t xml:space="preserve"> technology of Valsartan </w:t>
      </w:r>
    </w:p>
    <w:p w14:paraId="1F564F02" w14:textId="1036BD93" w:rsidR="00A83465" w:rsidRPr="0051115D" w:rsidRDefault="00A83465" w:rsidP="00A83465">
      <w:pPr>
        <w:rPr>
          <w:rFonts w:ascii="Times New Roman" w:eastAsia="Times New Roman" w:hAnsi="Times New Roman" w:cs="Times New Roman"/>
          <w:color w:val="000000"/>
          <w:kern w:val="0"/>
          <w:sz w:val="28"/>
          <w:szCs w:val="28"/>
          <w14:ligatures w14:val="none"/>
        </w:rPr>
      </w:pPr>
      <w:r w:rsidRPr="0051115D">
        <w:rPr>
          <w:rFonts w:ascii="Times New Roman" w:eastAsia="Times New Roman" w:hAnsi="Times New Roman" w:cs="Times New Roman"/>
          <w:b/>
          <w:bCs/>
          <w:color w:val="000000"/>
          <w:kern w:val="0"/>
          <w:sz w:val="28"/>
          <w:szCs w:val="28"/>
          <w:lang w:val="vi-VN"/>
          <w14:ligatures w14:val="none"/>
        </w:rPr>
        <w:t>with the producti</w:t>
      </w:r>
      <w:r w:rsidR="00955B6F" w:rsidRPr="0051115D">
        <w:rPr>
          <w:rFonts w:ascii="Times New Roman" w:eastAsia="Times New Roman" w:hAnsi="Times New Roman" w:cs="Times New Roman"/>
          <w:b/>
          <w:bCs/>
          <w:color w:val="000000"/>
          <w:kern w:val="0"/>
          <w:sz w:val="28"/>
          <w:szCs w:val="28"/>
          <w:lang w:val="vi-VN"/>
          <w14:ligatures w14:val="none"/>
        </w:rPr>
        <w:t>vity of 95 kg/year</w:t>
      </w:r>
      <w:r w:rsidRPr="0051115D">
        <w:rPr>
          <w:rFonts w:ascii="Times New Roman" w:eastAsia="Times New Roman" w:hAnsi="Times New Roman" w:cs="Times New Roman"/>
          <w:b/>
          <w:bCs/>
          <w:color w:val="000000"/>
          <w:kern w:val="0"/>
          <w:sz w:val="28"/>
          <w:szCs w:val="28"/>
          <w14:ligatures w14:val="none"/>
        </w:rPr>
        <w:t xml:space="preserve"> </w:t>
      </w:r>
    </w:p>
    <w:p w14:paraId="4D21CD34" w14:textId="77777777" w:rsidR="00A83465" w:rsidRPr="00A83465" w:rsidRDefault="00A83465" w:rsidP="00A83465">
      <w:pPr>
        <w:rPr>
          <w:rFonts w:ascii="Times New Roman" w:eastAsia="Times New Roman" w:hAnsi="Times New Roman" w:cs="Times New Roman"/>
          <w:color w:val="000000"/>
          <w:kern w:val="0"/>
          <w:sz w:val="40"/>
          <w:szCs w:val="40"/>
          <w14:ligatures w14:val="none"/>
        </w:rPr>
      </w:pPr>
    </w:p>
    <w:p w14:paraId="24CA16B0" w14:textId="77777777" w:rsidR="00A83465" w:rsidRPr="00A83465" w:rsidRDefault="00A83465" w:rsidP="00A83465">
      <w:pPr>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482311FA" w14:textId="3C9C6CC5" w:rsidR="00A83465" w:rsidRPr="00A83465" w:rsidRDefault="00A83465" w:rsidP="00A83465">
      <w:pPr>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Student Name:</w:t>
      </w:r>
      <w:r w:rsidRPr="00A83465">
        <w:rPr>
          <w:rFonts w:ascii="Times New Roman" w:eastAsia="Times New Roman" w:hAnsi="Times New Roman" w:cs="Times New Roman"/>
          <w:color w:val="000000"/>
          <w:kern w:val="0"/>
          <w14:ligatures w14:val="none"/>
        </w:rPr>
        <w:t> NGUYEN VAN A</w:t>
      </w:r>
    </w:p>
    <w:p w14:paraId="04757545" w14:textId="77777777" w:rsidR="00A83465" w:rsidRPr="00A83465" w:rsidRDefault="00A83465" w:rsidP="00A83465">
      <w:pPr>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Email:</w:t>
      </w:r>
      <w:r w:rsidRPr="00A83465">
        <w:rPr>
          <w:rFonts w:ascii="Times New Roman" w:eastAsia="Times New Roman" w:hAnsi="Times New Roman" w:cs="Times New Roman"/>
          <w:color w:val="000000"/>
          <w:kern w:val="0"/>
          <w14:ligatures w14:val="none"/>
        </w:rPr>
        <w:t> nguyenvanabc@sis.hust.edu.vn</w:t>
      </w:r>
    </w:p>
    <w:p w14:paraId="29209C8D" w14:textId="77777777" w:rsidR="00A83465" w:rsidRDefault="00A83465" w:rsidP="00A83465">
      <w:pPr>
        <w:rPr>
          <w:rFonts w:ascii="Times New Roman" w:eastAsia="Times New Roman" w:hAnsi="Times New Roman" w:cs="Times New Roman"/>
          <w:color w:val="000000"/>
          <w:kern w:val="0"/>
          <w:lang w:val="vi-VN"/>
          <w14:ligatures w14:val="none"/>
        </w:rPr>
      </w:pPr>
    </w:p>
    <w:p w14:paraId="282FDD02" w14:textId="77777777" w:rsidR="00A83465" w:rsidRDefault="00A83465" w:rsidP="00A83465">
      <w:pPr>
        <w:rPr>
          <w:rFonts w:ascii="Times New Roman" w:eastAsia="Times New Roman" w:hAnsi="Times New Roman" w:cs="Times New Roman"/>
          <w:color w:val="000000"/>
          <w:kern w:val="0"/>
          <w:lang w:val="vi-VN"/>
          <w14:ligatures w14:val="none"/>
        </w:rPr>
      </w:pPr>
    </w:p>
    <w:p w14:paraId="2898A75E" w14:textId="77777777" w:rsidR="00A83465" w:rsidRDefault="00A83465" w:rsidP="00A83465">
      <w:pPr>
        <w:rPr>
          <w:rFonts w:ascii="Times New Roman" w:eastAsia="Times New Roman" w:hAnsi="Times New Roman" w:cs="Times New Roman"/>
          <w:color w:val="000000"/>
          <w:kern w:val="0"/>
          <w:lang w:val="vi-VN"/>
          <w14:ligatures w14:val="none"/>
        </w:rPr>
      </w:pPr>
    </w:p>
    <w:p w14:paraId="1D9644DD" w14:textId="77777777" w:rsidR="00A83465" w:rsidRPr="00A83465" w:rsidRDefault="00A83465" w:rsidP="00A83465">
      <w:pPr>
        <w:rPr>
          <w:rFonts w:ascii="Times New Roman" w:eastAsia="Times New Roman" w:hAnsi="Times New Roman" w:cs="Times New Roman"/>
          <w:color w:val="000000"/>
          <w:kern w:val="0"/>
          <w:lang w:val="vi-VN"/>
          <w14:ligatures w14:val="none"/>
        </w:rPr>
      </w:pPr>
    </w:p>
    <w:p w14:paraId="438CA131" w14:textId="58059D94" w:rsidR="00A83465" w:rsidRPr="00A83465" w:rsidRDefault="00A83465" w:rsidP="00A83465">
      <w:pPr>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Major:</w:t>
      </w:r>
      <w:r w:rsidRPr="00A83465">
        <w:rPr>
          <w:rFonts w:ascii="Times New Roman" w:eastAsia="Times New Roman" w:hAnsi="Times New Roman" w:cs="Times New Roman"/>
          <w:color w:val="000000"/>
          <w:kern w:val="0"/>
          <w14:ligatures w14:val="none"/>
        </w:rPr>
        <w:t> Chemical Engineering</w:t>
      </w:r>
    </w:p>
    <w:p w14:paraId="0510AB59" w14:textId="0866ACF3" w:rsidR="00A83465" w:rsidRPr="00955B6F" w:rsidRDefault="00A83465" w:rsidP="00A83465">
      <w:pPr>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Specialization:</w:t>
      </w:r>
      <w:r w:rsidRPr="00A83465">
        <w:rPr>
          <w:rFonts w:ascii="Times New Roman" w:eastAsia="Times New Roman" w:hAnsi="Times New Roman" w:cs="Times New Roman"/>
          <w:color w:val="000000"/>
          <w:kern w:val="0"/>
          <w14:ligatures w14:val="none"/>
        </w:rPr>
        <w:t> </w:t>
      </w:r>
      <w:r w:rsidR="00955B6F">
        <w:rPr>
          <w:rFonts w:ascii="Times New Roman" w:eastAsia="Times New Roman" w:hAnsi="Times New Roman" w:cs="Times New Roman"/>
          <w:color w:val="000000"/>
          <w:kern w:val="0"/>
          <w14:ligatures w14:val="none"/>
        </w:rPr>
        <w:t>Pharmaceutical</w:t>
      </w:r>
      <w:r w:rsidR="00955B6F">
        <w:rPr>
          <w:rFonts w:ascii="Times New Roman" w:eastAsia="Times New Roman" w:hAnsi="Times New Roman" w:cs="Times New Roman"/>
          <w:color w:val="000000"/>
          <w:kern w:val="0"/>
          <w:lang w:val="vi-VN"/>
          <w14:ligatures w14:val="none"/>
        </w:rPr>
        <w:t xml:space="preserve"> Chemical Engineering</w:t>
      </w:r>
    </w:p>
    <w:p w14:paraId="6B8A20F0" w14:textId="77777777" w:rsidR="00A83465" w:rsidRDefault="00A83465" w:rsidP="00A83465">
      <w:pPr>
        <w:rPr>
          <w:rFonts w:ascii="Times New Roman" w:eastAsia="Times New Roman" w:hAnsi="Times New Roman" w:cs="Times New Roman"/>
          <w:color w:val="000000"/>
          <w:kern w:val="0"/>
          <w:lang w:val="vi-VN"/>
          <w14:ligatures w14:val="none"/>
        </w:rPr>
      </w:pPr>
    </w:p>
    <w:p w14:paraId="49D1FBB1" w14:textId="77777777" w:rsidR="00A83465" w:rsidRDefault="00A83465" w:rsidP="00A83465">
      <w:pPr>
        <w:rPr>
          <w:rFonts w:ascii="Times New Roman" w:eastAsia="Times New Roman" w:hAnsi="Times New Roman" w:cs="Times New Roman"/>
          <w:color w:val="000000"/>
          <w:kern w:val="0"/>
          <w:lang w:val="vi-VN"/>
          <w14:ligatures w14:val="none"/>
        </w:rPr>
      </w:pPr>
    </w:p>
    <w:p w14:paraId="14B88821" w14:textId="77777777" w:rsidR="00A83465" w:rsidRDefault="00A83465" w:rsidP="00A83465">
      <w:pPr>
        <w:rPr>
          <w:rFonts w:ascii="Times New Roman" w:eastAsia="Times New Roman" w:hAnsi="Times New Roman" w:cs="Times New Roman"/>
          <w:color w:val="000000"/>
          <w:kern w:val="0"/>
          <w:lang w:val="vi-VN"/>
          <w14:ligatures w14:val="none"/>
        </w:rPr>
      </w:pPr>
    </w:p>
    <w:p w14:paraId="3603713F" w14:textId="77777777" w:rsidR="00A83465" w:rsidRDefault="00A83465" w:rsidP="00A83465">
      <w:pPr>
        <w:rPr>
          <w:rFonts w:ascii="Times New Roman" w:eastAsia="Times New Roman" w:hAnsi="Times New Roman" w:cs="Times New Roman"/>
          <w:color w:val="000000"/>
          <w:kern w:val="0"/>
          <w:lang w:val="vi-VN"/>
          <w14:ligatures w14:val="none"/>
        </w:rPr>
      </w:pPr>
    </w:p>
    <w:p w14:paraId="5DBF0D90" w14:textId="77777777" w:rsidR="0051115D" w:rsidRDefault="0051115D" w:rsidP="00A83465">
      <w:pPr>
        <w:rPr>
          <w:rFonts w:ascii="Times New Roman" w:eastAsia="Times New Roman" w:hAnsi="Times New Roman" w:cs="Times New Roman"/>
          <w:color w:val="000000"/>
          <w:kern w:val="0"/>
          <w:lang w:val="vi-VN"/>
          <w14:ligatures w14:val="none"/>
        </w:rPr>
      </w:pPr>
    </w:p>
    <w:p w14:paraId="010E26E3" w14:textId="77777777" w:rsidR="00A83465" w:rsidRDefault="00A83465" w:rsidP="00A83465">
      <w:pPr>
        <w:rPr>
          <w:rFonts w:ascii="Times New Roman" w:eastAsia="Times New Roman" w:hAnsi="Times New Roman" w:cs="Times New Roman"/>
          <w:color w:val="000000"/>
          <w:kern w:val="0"/>
          <w:lang w:val="vi-VN"/>
          <w14:ligatures w14:val="none"/>
        </w:rPr>
      </w:pPr>
    </w:p>
    <w:p w14:paraId="08A69C07" w14:textId="77777777" w:rsidR="00A83465" w:rsidRDefault="00A83465" w:rsidP="00A83465">
      <w:pPr>
        <w:rPr>
          <w:rFonts w:ascii="Times New Roman" w:eastAsia="Times New Roman" w:hAnsi="Times New Roman" w:cs="Times New Roman"/>
          <w:color w:val="000000"/>
          <w:kern w:val="0"/>
          <w:lang w:val="vi-VN"/>
          <w14:ligatures w14:val="none"/>
        </w:rPr>
      </w:pPr>
    </w:p>
    <w:p w14:paraId="0E89585D" w14:textId="77777777" w:rsidR="00A83465" w:rsidRDefault="00A83465" w:rsidP="00A83465">
      <w:pPr>
        <w:rPr>
          <w:rFonts w:ascii="Times New Roman" w:eastAsia="Times New Roman" w:hAnsi="Times New Roman" w:cs="Times New Roman"/>
          <w:color w:val="000000"/>
          <w:kern w:val="0"/>
          <w:lang w:val="vi-VN"/>
          <w14:ligatures w14:val="no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6778"/>
      </w:tblGrid>
      <w:tr w:rsidR="00A83465" w14:paraId="3AFB501A" w14:textId="77777777" w:rsidTr="00955B6F">
        <w:trPr>
          <w:jc w:val="center"/>
        </w:trPr>
        <w:tc>
          <w:tcPr>
            <w:tcW w:w="2436" w:type="dxa"/>
          </w:tcPr>
          <w:p w14:paraId="1AC6BFE5" w14:textId="6EA42973" w:rsidR="00A83465" w:rsidRDefault="00955B6F" w:rsidP="00A83465">
            <w:pPr>
              <w:jc w:val="both"/>
              <w:rPr>
                <w:rFonts w:ascii="Times New Roman" w:eastAsia="Times New Roman" w:hAnsi="Times New Roman" w:cs="Times New Roman"/>
                <w:color w:val="000000"/>
                <w:kern w:val="0"/>
                <w:lang w:val="vi-VN"/>
                <w14:ligatures w14:val="none"/>
              </w:rPr>
            </w:pPr>
            <w:r>
              <w:rPr>
                <w:rFonts w:ascii="Times New Roman" w:eastAsia="Times New Roman" w:hAnsi="Times New Roman" w:cs="Times New Roman"/>
                <w:b/>
                <w:bCs/>
                <w:color w:val="000000"/>
                <w:kern w:val="0"/>
                <w14:ligatures w14:val="none"/>
              </w:rPr>
              <w:t>Instructo</w:t>
            </w:r>
            <w:r w:rsidR="00A83465" w:rsidRPr="00A83465">
              <w:rPr>
                <w:rFonts w:ascii="Times New Roman" w:eastAsia="Times New Roman" w:hAnsi="Times New Roman" w:cs="Times New Roman"/>
                <w:b/>
                <w:bCs/>
                <w:color w:val="000000"/>
                <w:kern w:val="0"/>
                <w14:ligatures w14:val="none"/>
              </w:rPr>
              <w:t>r:</w:t>
            </w:r>
          </w:p>
        </w:tc>
        <w:tc>
          <w:tcPr>
            <w:tcW w:w="6778" w:type="dxa"/>
          </w:tcPr>
          <w:p w14:paraId="55BC7C59" w14:textId="67D54478"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Assoc. Prof. Dr. Pham Van ABC</w:t>
            </w:r>
          </w:p>
        </w:tc>
      </w:tr>
      <w:tr w:rsidR="00A83465" w14:paraId="59A71E65" w14:textId="77777777" w:rsidTr="00955B6F">
        <w:trPr>
          <w:jc w:val="center"/>
        </w:trPr>
        <w:tc>
          <w:tcPr>
            <w:tcW w:w="2436" w:type="dxa"/>
          </w:tcPr>
          <w:p w14:paraId="563CD341" w14:textId="7B47582D" w:rsidR="00A83465"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Academic Division:</w:t>
            </w:r>
            <w:r w:rsidRPr="00A83465">
              <w:rPr>
                <w:rFonts w:ascii="Times New Roman" w:eastAsia="Times New Roman" w:hAnsi="Times New Roman" w:cs="Times New Roman"/>
                <w:color w:val="000000"/>
                <w:kern w:val="0"/>
                <w14:ligatures w14:val="none"/>
              </w:rPr>
              <w:t> </w:t>
            </w:r>
          </w:p>
        </w:tc>
        <w:tc>
          <w:tcPr>
            <w:tcW w:w="6778" w:type="dxa"/>
          </w:tcPr>
          <w:p w14:paraId="76814E56" w14:textId="47C315FA" w:rsidR="00A83465" w:rsidRPr="00955B6F" w:rsidRDefault="00955B6F" w:rsidP="00A83465">
            <w:pPr>
              <w:jc w:val="both"/>
              <w:rPr>
                <w:rFonts w:ascii="Times New Roman" w:eastAsia="Times New Roman" w:hAnsi="Times New Roman" w:cs="Times New Roman"/>
                <w:color w:val="000000"/>
                <w:kern w:val="0"/>
                <w:lang w:val="vi-VN"/>
                <w14:ligatures w14:val="none"/>
              </w:rPr>
            </w:pPr>
            <w:r>
              <w:rPr>
                <w:rFonts w:ascii="Times New Roman" w:eastAsia="Times New Roman" w:hAnsi="Times New Roman" w:cs="Times New Roman"/>
                <w:color w:val="000000"/>
                <w:kern w:val="0"/>
                <w:lang w:val="vi-VN"/>
                <w14:ligatures w14:val="none"/>
              </w:rPr>
              <w:t>Pharmaceutical, Cosmetic and Pesticide Chemistry Technology</w:t>
            </w:r>
          </w:p>
        </w:tc>
      </w:tr>
      <w:tr w:rsidR="00A83465" w14:paraId="45AB51A1" w14:textId="77777777" w:rsidTr="00955B6F">
        <w:trPr>
          <w:jc w:val="center"/>
        </w:trPr>
        <w:tc>
          <w:tcPr>
            <w:tcW w:w="2436" w:type="dxa"/>
          </w:tcPr>
          <w:p w14:paraId="7B45EAC5" w14:textId="7E871786" w:rsidR="00A83465"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Faculty/Department:</w:t>
            </w:r>
            <w:r w:rsidRPr="00A83465">
              <w:rPr>
                <w:rFonts w:ascii="Times New Roman" w:eastAsia="Times New Roman" w:hAnsi="Times New Roman" w:cs="Times New Roman"/>
                <w:color w:val="000000"/>
                <w:kern w:val="0"/>
                <w14:ligatures w14:val="none"/>
              </w:rPr>
              <w:t> </w:t>
            </w:r>
          </w:p>
        </w:tc>
        <w:tc>
          <w:tcPr>
            <w:tcW w:w="6778" w:type="dxa"/>
          </w:tcPr>
          <w:p w14:paraId="444C7EDA" w14:textId="5D894F42" w:rsidR="00A83465" w:rsidRDefault="00955B6F"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Chemical Engineering</w:t>
            </w:r>
          </w:p>
        </w:tc>
      </w:tr>
    </w:tbl>
    <w:p w14:paraId="5FA76C4E" w14:textId="77777777" w:rsidR="00A83465" w:rsidRPr="00A83465" w:rsidRDefault="00A83465" w:rsidP="00A83465">
      <w:pPr>
        <w:rPr>
          <w:rFonts w:ascii="Times New Roman" w:eastAsia="Times New Roman" w:hAnsi="Times New Roman" w:cs="Times New Roman"/>
          <w:color w:val="000000"/>
          <w:kern w:val="0"/>
          <w:lang w:val="vi-VN"/>
          <w14:ligatures w14:val="none"/>
        </w:rPr>
      </w:pPr>
    </w:p>
    <w:p w14:paraId="7F489FAA" w14:textId="6650E43D" w:rsidR="00A83465" w:rsidRPr="00A83465" w:rsidRDefault="00A83465" w:rsidP="00A83465">
      <w:pPr>
        <w:jc w:val="both"/>
        <w:rPr>
          <w:rFonts w:ascii="Times New Roman" w:eastAsia="Times New Roman" w:hAnsi="Times New Roman" w:cs="Times New Roman"/>
          <w:color w:val="000000"/>
          <w:kern w:val="0"/>
          <w14:ligatures w14:val="none"/>
        </w:rPr>
      </w:pPr>
    </w:p>
    <w:p w14:paraId="20223B9D" w14:textId="77777777" w:rsidR="00A83465" w:rsidRDefault="00A83465" w:rsidP="00A83465">
      <w:pPr>
        <w:rPr>
          <w:rFonts w:ascii="Times New Roman" w:eastAsia="Times New Roman" w:hAnsi="Times New Roman" w:cs="Times New Roman"/>
          <w:color w:val="000000"/>
          <w:kern w:val="0"/>
          <w:lang w:val="vi-VN"/>
          <w14:ligatures w14:val="none"/>
        </w:rPr>
      </w:pPr>
    </w:p>
    <w:p w14:paraId="102E6688" w14:textId="77777777" w:rsidR="00A83465" w:rsidRDefault="00A83465" w:rsidP="00A83465">
      <w:pPr>
        <w:rPr>
          <w:rFonts w:ascii="Times New Roman" w:eastAsia="Times New Roman" w:hAnsi="Times New Roman" w:cs="Times New Roman"/>
          <w:color w:val="000000"/>
          <w:kern w:val="0"/>
          <w:lang w:val="vi-VN"/>
          <w14:ligatures w14:val="none"/>
        </w:rPr>
      </w:pPr>
    </w:p>
    <w:p w14:paraId="700F1C73" w14:textId="77777777" w:rsidR="00A83465" w:rsidRDefault="00A83465" w:rsidP="00A83465">
      <w:pPr>
        <w:rPr>
          <w:rFonts w:ascii="Times New Roman" w:eastAsia="Times New Roman" w:hAnsi="Times New Roman" w:cs="Times New Roman"/>
          <w:color w:val="000000"/>
          <w:kern w:val="0"/>
          <w:lang w:val="vi-VN"/>
          <w14:ligatures w14:val="none"/>
        </w:rPr>
      </w:pPr>
    </w:p>
    <w:p w14:paraId="7908BEE5" w14:textId="77777777" w:rsidR="00A83465" w:rsidRDefault="00A83465" w:rsidP="00A83465">
      <w:pPr>
        <w:rPr>
          <w:rFonts w:ascii="Times New Roman" w:eastAsia="Times New Roman" w:hAnsi="Times New Roman" w:cs="Times New Roman"/>
          <w:color w:val="000000"/>
          <w:kern w:val="0"/>
          <w:lang w:val="vi-VN"/>
          <w14:ligatures w14:val="none"/>
        </w:rPr>
      </w:pPr>
    </w:p>
    <w:p w14:paraId="407B2398" w14:textId="77777777" w:rsidR="00A83465" w:rsidRDefault="00A83465" w:rsidP="00A83465">
      <w:pPr>
        <w:rPr>
          <w:rFonts w:ascii="Times New Roman" w:eastAsia="Times New Roman" w:hAnsi="Times New Roman" w:cs="Times New Roman"/>
          <w:color w:val="000000"/>
          <w:kern w:val="0"/>
          <w:lang w:val="vi-VN"/>
          <w14:ligatures w14:val="none"/>
        </w:rPr>
      </w:pPr>
    </w:p>
    <w:p w14:paraId="68A55B06" w14:textId="77777777" w:rsidR="00A83465" w:rsidRDefault="00A83465" w:rsidP="00A83465">
      <w:pPr>
        <w:rPr>
          <w:rFonts w:ascii="Times New Roman" w:eastAsia="Times New Roman" w:hAnsi="Times New Roman" w:cs="Times New Roman"/>
          <w:color w:val="000000"/>
          <w:kern w:val="0"/>
          <w:lang w:val="vi-VN"/>
          <w14:ligatures w14:val="none"/>
        </w:rPr>
      </w:pPr>
    </w:p>
    <w:p w14:paraId="61FD41E7" w14:textId="77777777" w:rsidR="00A83465" w:rsidRDefault="00A83465" w:rsidP="00A83465">
      <w:pPr>
        <w:jc w:val="both"/>
        <w:rPr>
          <w:rFonts w:ascii="Times New Roman" w:eastAsia="Times New Roman" w:hAnsi="Times New Roman" w:cs="Times New Roman"/>
          <w:color w:val="000000"/>
          <w:kern w:val="0"/>
          <w:lang w:val="vi-VN"/>
          <w14:ligatures w14:val="none"/>
        </w:rPr>
      </w:pPr>
    </w:p>
    <w:p w14:paraId="7334169D" w14:textId="77777777" w:rsidR="00A83465" w:rsidRDefault="00A83465" w:rsidP="00A83465">
      <w:pPr>
        <w:rPr>
          <w:rFonts w:ascii="Times New Roman" w:eastAsia="Times New Roman" w:hAnsi="Times New Roman" w:cs="Times New Roman"/>
          <w:color w:val="000000"/>
          <w:kern w:val="0"/>
          <w:lang w:val="vi-VN"/>
          <w14:ligatures w14:val="none"/>
        </w:rPr>
      </w:pPr>
    </w:p>
    <w:p w14:paraId="34A5310D" w14:textId="77777777" w:rsidR="00A83465" w:rsidRDefault="00A83465" w:rsidP="00A83465">
      <w:pPr>
        <w:rPr>
          <w:rFonts w:ascii="Times New Roman" w:eastAsia="Times New Roman" w:hAnsi="Times New Roman" w:cs="Times New Roman"/>
          <w:color w:val="000000"/>
          <w:kern w:val="0"/>
          <w:lang w:val="vi-VN"/>
          <w14:ligatures w14:val="none"/>
        </w:rPr>
      </w:pPr>
    </w:p>
    <w:p w14:paraId="78A5BDC5" w14:textId="77777777" w:rsidR="00A83465" w:rsidRDefault="00A83465" w:rsidP="00A83465">
      <w:pPr>
        <w:rPr>
          <w:rFonts w:ascii="Times New Roman" w:eastAsia="Times New Roman" w:hAnsi="Times New Roman" w:cs="Times New Roman"/>
          <w:color w:val="000000"/>
          <w:kern w:val="0"/>
          <w:lang w:val="vi-VN"/>
          <w14:ligatures w14:val="none"/>
        </w:rPr>
      </w:pPr>
    </w:p>
    <w:p w14:paraId="625B74DE" w14:textId="77777777" w:rsidR="00A83465" w:rsidRDefault="00A83465" w:rsidP="00A83465">
      <w:pPr>
        <w:rPr>
          <w:rFonts w:ascii="Times New Roman" w:eastAsia="Times New Roman" w:hAnsi="Times New Roman" w:cs="Times New Roman"/>
          <w:color w:val="000000"/>
          <w:kern w:val="0"/>
          <w:lang w:val="vi-VN"/>
          <w14:ligatures w14:val="none"/>
        </w:rPr>
      </w:pPr>
    </w:p>
    <w:p w14:paraId="1FA6917D" w14:textId="77777777" w:rsidR="00A83465" w:rsidRDefault="00A83465" w:rsidP="00A83465">
      <w:pPr>
        <w:rPr>
          <w:rFonts w:ascii="Times New Roman" w:eastAsia="Times New Roman" w:hAnsi="Times New Roman" w:cs="Times New Roman"/>
          <w:color w:val="000000"/>
          <w:kern w:val="0"/>
          <w:lang w:val="vi-VN"/>
          <w14:ligatures w14:val="none"/>
        </w:rPr>
      </w:pPr>
    </w:p>
    <w:p w14:paraId="434BF41A" w14:textId="77777777" w:rsidR="00A83465" w:rsidRDefault="00A83465" w:rsidP="00955B6F">
      <w:pPr>
        <w:jc w:val="both"/>
        <w:rPr>
          <w:rFonts w:ascii="Times New Roman" w:eastAsia="Times New Roman" w:hAnsi="Times New Roman" w:cs="Times New Roman"/>
          <w:color w:val="000000"/>
          <w:kern w:val="0"/>
          <w:lang w:val="vi-VN"/>
          <w14:ligatures w14:val="none"/>
        </w:rPr>
      </w:pPr>
    </w:p>
    <w:p w14:paraId="643F02D1" w14:textId="77777777" w:rsidR="00A83465" w:rsidRDefault="00A83465" w:rsidP="00A83465">
      <w:pPr>
        <w:rPr>
          <w:rFonts w:ascii="Times New Roman" w:eastAsia="Times New Roman" w:hAnsi="Times New Roman" w:cs="Times New Roman"/>
          <w:color w:val="000000"/>
          <w:kern w:val="0"/>
          <w:lang w:val="vi-VN"/>
          <w14:ligatures w14:val="none"/>
        </w:rPr>
      </w:pPr>
    </w:p>
    <w:p w14:paraId="1E2AD1FF" w14:textId="77777777" w:rsidR="00A83465" w:rsidRDefault="00A83465" w:rsidP="00A83465">
      <w:pPr>
        <w:rPr>
          <w:rFonts w:ascii="Times New Roman" w:eastAsia="Times New Roman" w:hAnsi="Times New Roman" w:cs="Times New Roman"/>
          <w:color w:val="000000"/>
          <w:kern w:val="0"/>
          <w:lang w:val="vi-VN"/>
          <w14:ligatures w14:val="none"/>
        </w:rPr>
      </w:pPr>
    </w:p>
    <w:p w14:paraId="6E014F26" w14:textId="77777777" w:rsidR="0051115D" w:rsidRPr="00A83465" w:rsidRDefault="0051115D" w:rsidP="00A83465">
      <w:pPr>
        <w:rPr>
          <w:rFonts w:ascii="Times New Roman" w:eastAsia="Times New Roman" w:hAnsi="Times New Roman" w:cs="Times New Roman"/>
          <w:color w:val="000000"/>
          <w:kern w:val="0"/>
          <w:lang w:val="vi-VN"/>
          <w14:ligatures w14:val="none"/>
        </w:rPr>
      </w:pPr>
    </w:p>
    <w:p w14:paraId="43BC0A19" w14:textId="4905D2E3" w:rsidR="0051115D" w:rsidRPr="0051115D" w:rsidRDefault="00A83465" w:rsidP="0051115D">
      <w:pPr>
        <w:rPr>
          <w:rFonts w:ascii="Times New Roman" w:eastAsia="Times New Roman" w:hAnsi="Times New Roman" w:cs="Times New Roman"/>
          <w:color w:val="000000"/>
          <w:kern w:val="0"/>
          <w:lang w:val="vi-VN"/>
          <w14:ligatures w14:val="none"/>
        </w:rPr>
      </w:pPr>
      <w:r w:rsidRPr="00955B6F">
        <w:rPr>
          <w:rFonts w:ascii="Times New Roman" w:eastAsia="Times New Roman" w:hAnsi="Times New Roman" w:cs="Times New Roman"/>
          <w:color w:val="000000"/>
          <w:kern w:val="0"/>
          <w14:ligatures w14:val="none"/>
        </w:rPr>
        <w:t>H</w:t>
      </w:r>
      <w:r w:rsidR="00955B6F" w:rsidRPr="00955B6F">
        <w:rPr>
          <w:rFonts w:ascii="Times New Roman" w:eastAsia="Times New Roman" w:hAnsi="Times New Roman" w:cs="Times New Roman"/>
          <w:color w:val="000000"/>
          <w:kern w:val="0"/>
          <w14:ligatures w14:val="none"/>
        </w:rPr>
        <w:t>anoi</w:t>
      </w:r>
      <w:r w:rsidRPr="00955B6F">
        <w:rPr>
          <w:rFonts w:ascii="Times New Roman" w:eastAsia="Times New Roman" w:hAnsi="Times New Roman" w:cs="Times New Roman"/>
          <w:color w:val="000000"/>
          <w:kern w:val="0"/>
          <w14:ligatures w14:val="none"/>
        </w:rPr>
        <w:t>I, J</w:t>
      </w:r>
      <w:r w:rsidR="00955B6F" w:rsidRPr="00955B6F">
        <w:rPr>
          <w:rFonts w:ascii="Times New Roman" w:eastAsia="Times New Roman" w:hAnsi="Times New Roman" w:cs="Times New Roman"/>
          <w:color w:val="000000"/>
          <w:kern w:val="0"/>
          <w14:ligatures w14:val="none"/>
        </w:rPr>
        <w:t>une</w:t>
      </w:r>
      <w:r w:rsidRPr="00955B6F">
        <w:rPr>
          <w:rFonts w:ascii="Times New Roman" w:eastAsia="Times New Roman" w:hAnsi="Times New Roman" w:cs="Times New Roman"/>
          <w:color w:val="000000"/>
          <w:kern w:val="0"/>
          <w14:ligatures w14:val="none"/>
        </w:rPr>
        <w:t xml:space="preserve"> 202</w:t>
      </w:r>
      <w:r w:rsidR="00402F7B">
        <w:rPr>
          <w:rFonts w:ascii="Times New Roman" w:eastAsia="Times New Roman" w:hAnsi="Times New Roman" w:cs="Times New Roman"/>
          <w:color w:val="000000"/>
          <w:kern w:val="0"/>
          <w:lang w:val="vi-VN"/>
          <w14:ligatures w14:val="none"/>
        </w:rPr>
        <w:t>4</w:t>
      </w:r>
    </w:p>
    <w:p w14:paraId="588C3918" w14:textId="0BC9472C" w:rsidR="00A83465" w:rsidRDefault="00A83465" w:rsidP="00A83465">
      <w:pPr>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lastRenderedPageBreak/>
        <w:t>GRADUATION THESIS TOPIC / TASK ASSIGNMENT</w:t>
      </w:r>
    </w:p>
    <w:p w14:paraId="3EBAB267" w14:textId="77777777" w:rsidR="00A83465" w:rsidRPr="00A83465" w:rsidRDefault="00A83465" w:rsidP="00A83465">
      <w:pPr>
        <w:rPr>
          <w:rFonts w:ascii="Times New Roman" w:eastAsia="Times New Roman" w:hAnsi="Times New Roman" w:cs="Times New Roman"/>
          <w:b/>
          <w:bCs/>
          <w:color w:val="000000"/>
          <w:kern w:val="0"/>
          <w:lang w:val="vi-VN"/>
          <w14:ligatures w14:val="none"/>
        </w:rPr>
      </w:pPr>
    </w:p>
    <w:p w14:paraId="16772FCE"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The form for this section may follow the regulations of the Faculty and depend on the type of graduation thesis (e.g., design project, research project). This section must contain basic information about the thesis, such as student name, topic title, main contents/requirements of the topic, date assigned, date of completion, etc.</w:t>
      </w:r>
    </w:p>
    <w:p w14:paraId="75719C64"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2289AF20"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i/>
          <w:iCs/>
          <w:color w:val="000000"/>
          <w:kern w:val="0"/>
          <w14:ligatures w14:val="none"/>
        </w:rPr>
        <w:t>The advisor must sign this section; in cases where there are two advisors, both must sign.</w:t>
      </w:r>
    </w:p>
    <w:p w14:paraId="17102FC6"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63058DE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0913B518" w14:textId="77777777" w:rsidR="00A83465" w:rsidRDefault="00A83465">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br w:type="page"/>
      </w:r>
    </w:p>
    <w:p w14:paraId="6721C1FD" w14:textId="1B5AE519" w:rsidR="00A83465" w:rsidRDefault="00A83465" w:rsidP="00A83465">
      <w:pPr>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lastRenderedPageBreak/>
        <w:t>ACKNOWLEDGMENTS</w:t>
      </w:r>
    </w:p>
    <w:p w14:paraId="20903BCB" w14:textId="77777777" w:rsidR="00A83465" w:rsidRPr="00A83465" w:rsidRDefault="00A83465" w:rsidP="00A83465">
      <w:pPr>
        <w:rPr>
          <w:rFonts w:ascii="Times New Roman" w:eastAsia="Times New Roman" w:hAnsi="Times New Roman" w:cs="Times New Roman"/>
          <w:b/>
          <w:bCs/>
          <w:color w:val="000000"/>
          <w:kern w:val="0"/>
          <w:lang w:val="vi-VN"/>
          <w14:ligatures w14:val="none"/>
        </w:rPr>
      </w:pPr>
    </w:p>
    <w:p w14:paraId="151BF668"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This is an optional section. Acknowledgments should be brief, avoiding cliché phrases, and limited to around 100–150 words.</w:t>
      </w:r>
    </w:p>
    <w:p w14:paraId="6CC8B20B"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150E5592" w14:textId="77777777" w:rsidR="00A83465" w:rsidRDefault="00A83465">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br w:type="page"/>
      </w:r>
    </w:p>
    <w:p w14:paraId="6A634E06" w14:textId="5417185C" w:rsidR="00A83465" w:rsidRDefault="00A83465" w:rsidP="00A83465">
      <w:pPr>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lastRenderedPageBreak/>
        <w:t>THESIS ABSTRACT</w:t>
      </w:r>
    </w:p>
    <w:p w14:paraId="71E4D55A" w14:textId="77777777" w:rsidR="00A83465" w:rsidRPr="00A83465" w:rsidRDefault="00A83465" w:rsidP="00A83465">
      <w:pPr>
        <w:rPr>
          <w:rFonts w:ascii="Times New Roman" w:eastAsia="Times New Roman" w:hAnsi="Times New Roman" w:cs="Times New Roman"/>
          <w:b/>
          <w:bCs/>
          <w:color w:val="000000"/>
          <w:kern w:val="0"/>
          <w:lang w:val="vi-VN"/>
          <w14:ligatures w14:val="none"/>
        </w:rPr>
      </w:pPr>
    </w:p>
    <w:p w14:paraId="7EB529F2"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Summarize the content of the graduation thesis in a maximum of 300 words. The abstract section needs to address the following points: problem to be solved; methodology used; tools applied (software, hardware, etc.); whether the thesis results match the objectives set out; practical applicability, future development orientations of the project (if any); and the knowledge and skills the student achieved.</w:t>
      </w:r>
    </w:p>
    <w:p w14:paraId="07172D17"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1F298EB8"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i/>
          <w:iCs/>
          <w:color w:val="000000"/>
          <w:kern w:val="0"/>
          <w14:ligatures w14:val="none"/>
        </w:rPr>
        <w:t>(For Master's theses, the abstract is printed as a separate copy.)</w:t>
      </w:r>
    </w:p>
    <w:p w14:paraId="1854E7A3"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0C4713F0"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2806560D" w14:textId="77777777" w:rsidR="00A83465" w:rsidRDefault="00A83465">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br w:type="page"/>
      </w:r>
    </w:p>
    <w:p w14:paraId="1DD488C0" w14:textId="72D9C924" w:rsidR="00A83465" w:rsidRDefault="00A83465" w:rsidP="00A83465">
      <w:pPr>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lastRenderedPageBreak/>
        <w:t>TABLE OF CONTENTS</w:t>
      </w:r>
    </w:p>
    <w:p w14:paraId="6ADA547B" w14:textId="77777777" w:rsidR="0051115D" w:rsidRPr="0051115D" w:rsidRDefault="0051115D" w:rsidP="00A83465">
      <w:pPr>
        <w:rPr>
          <w:rFonts w:ascii="Times New Roman" w:eastAsia="Times New Roman" w:hAnsi="Times New Roman" w:cs="Times New Roman"/>
          <w:b/>
          <w:bCs/>
          <w:color w:val="000000"/>
          <w:kern w:val="0"/>
          <w:lang w:val="vi-VN"/>
          <w14:ligatures w14:val="none"/>
        </w:rPr>
      </w:pPr>
    </w:p>
    <w:p w14:paraId="7BC59BCA" w14:textId="64CC58CB" w:rsidR="00A83465" w:rsidRPr="00A83465"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CHAPTER 1. GENERAL REGULATIONS</w:t>
      </w:r>
    </w:p>
    <w:p w14:paraId="66F683A6"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1.1</w:t>
      </w:r>
      <w:r w:rsidRPr="00A83465">
        <w:rPr>
          <w:rFonts w:ascii="Times New Roman" w:eastAsia="Times New Roman" w:hAnsi="Times New Roman" w:cs="Times New Roman"/>
          <w:color w:val="000000"/>
          <w:kern w:val="0"/>
          <w14:ligatures w14:val="none"/>
        </w:rPr>
        <w:t> General Introduction</w:t>
      </w:r>
    </w:p>
    <w:p w14:paraId="28E5593B" w14:textId="510F804A" w:rsidR="00A83465" w:rsidRPr="00A83465" w:rsidRDefault="00A83465" w:rsidP="00A83465">
      <w:pPr>
        <w:pStyle w:val="ListParagraph"/>
        <w:numPr>
          <w:ilvl w:val="1"/>
          <w:numId w:val="22"/>
        </w:num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Using Prescribed Text Formatting Rules</w:t>
      </w:r>
    </w:p>
    <w:p w14:paraId="7C7A25F7" w14:textId="03569A82" w:rsidR="00A83465" w:rsidRPr="00A83465" w:rsidRDefault="00A83465" w:rsidP="00A83465">
      <w:pPr>
        <w:pStyle w:val="ListParagraph"/>
        <w:numPr>
          <w:ilvl w:val="2"/>
          <w:numId w:val="22"/>
        </w:num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Text Margin Regulations</w:t>
      </w:r>
    </w:p>
    <w:p w14:paraId="6DFA8B87" w14:textId="0D50FEE5" w:rsidR="00A83465" w:rsidRPr="00A83465"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1.2.2</w:t>
      </w:r>
      <w:r w:rsidRPr="00A83465">
        <w:rPr>
          <w:rFonts w:ascii="Times New Roman" w:eastAsia="Times New Roman" w:hAnsi="Times New Roman" w:cs="Times New Roman"/>
          <w:color w:val="000000"/>
          <w:kern w:val="0"/>
          <w14:ligatures w14:val="none"/>
        </w:rPr>
        <w:t> Creating a New Chapter</w:t>
      </w:r>
    </w:p>
    <w:p w14:paraId="6CE78D21" w14:textId="0984242B"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1.2.3</w:t>
      </w:r>
      <w:r w:rsidRPr="00A83465">
        <w:rPr>
          <w:rFonts w:ascii="Times New Roman" w:eastAsia="Times New Roman" w:hAnsi="Times New Roman" w:cs="Times New Roman"/>
          <w:color w:val="000000"/>
          <w:kern w:val="0"/>
          <w14:ligatures w14:val="none"/>
        </w:rPr>
        <w:t> Creating Multi-level Headings</w:t>
      </w:r>
    </w:p>
    <w:p w14:paraId="4212AC7B" w14:textId="1E9D4D4D"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1.2.4</w:t>
      </w:r>
      <w:r w:rsidRPr="00A83465">
        <w:rPr>
          <w:rFonts w:ascii="Times New Roman" w:eastAsia="Times New Roman" w:hAnsi="Times New Roman" w:cs="Times New Roman"/>
          <w:color w:val="000000"/>
          <w:kern w:val="0"/>
          <w14:ligatures w14:val="none"/>
        </w:rPr>
        <w:t> Formatting Content of Chapters and Sections</w:t>
      </w:r>
    </w:p>
    <w:p w14:paraId="616FD0BC"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1.2.5</w:t>
      </w:r>
      <w:r w:rsidRPr="00A83465">
        <w:rPr>
          <w:rFonts w:ascii="Times New Roman" w:eastAsia="Times New Roman" w:hAnsi="Times New Roman" w:cs="Times New Roman"/>
          <w:color w:val="000000"/>
          <w:kern w:val="0"/>
          <w14:ligatures w14:val="none"/>
        </w:rPr>
        <w:t> Figures - Charts</w:t>
      </w:r>
    </w:p>
    <w:p w14:paraId="4F7C3443"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1.2.6</w:t>
      </w:r>
      <w:r w:rsidRPr="00A83465">
        <w:rPr>
          <w:rFonts w:ascii="Times New Roman" w:eastAsia="Times New Roman" w:hAnsi="Times New Roman" w:cs="Times New Roman"/>
          <w:color w:val="000000"/>
          <w:kern w:val="0"/>
          <w14:ligatures w14:val="none"/>
        </w:rPr>
        <w:t> Tables</w:t>
      </w:r>
    </w:p>
    <w:p w14:paraId="40CECB3E"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1.2.7</w:t>
      </w:r>
      <w:r w:rsidRPr="00A83465">
        <w:rPr>
          <w:rFonts w:ascii="Times New Roman" w:eastAsia="Times New Roman" w:hAnsi="Times New Roman" w:cs="Times New Roman"/>
          <w:color w:val="000000"/>
          <w:kern w:val="0"/>
          <w14:ligatures w14:val="none"/>
        </w:rPr>
        <w:t> Equations</w:t>
      </w:r>
    </w:p>
    <w:p w14:paraId="3F3E7282"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1.3</w:t>
      </w:r>
      <w:r w:rsidRPr="00A83465">
        <w:rPr>
          <w:rFonts w:ascii="Times New Roman" w:eastAsia="Times New Roman" w:hAnsi="Times New Roman" w:cs="Times New Roman"/>
          <w:color w:val="000000"/>
          <w:kern w:val="0"/>
          <w14:ligatures w14:val="none"/>
        </w:rPr>
        <w:t> Creating Cross-References Between Paragraphs</w:t>
      </w:r>
    </w:p>
    <w:p w14:paraId="12E2BDBF"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1.4</w:t>
      </w:r>
      <w:r w:rsidRPr="00A83465">
        <w:rPr>
          <w:rFonts w:ascii="Times New Roman" w:eastAsia="Times New Roman" w:hAnsi="Times New Roman" w:cs="Times New Roman"/>
          <w:color w:val="000000"/>
          <w:kern w:val="0"/>
          <w14:ligatures w14:val="none"/>
        </w:rPr>
        <w:t> Creating a List of References</w:t>
      </w:r>
    </w:p>
    <w:p w14:paraId="5A47C3CC"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1.5</w:t>
      </w:r>
      <w:r w:rsidRPr="00A83465">
        <w:rPr>
          <w:rFonts w:ascii="Times New Roman" w:eastAsia="Times New Roman" w:hAnsi="Times New Roman" w:cs="Times New Roman"/>
          <w:color w:val="000000"/>
          <w:kern w:val="0"/>
          <w14:ligatures w14:val="none"/>
        </w:rPr>
        <w:t> Updating Captions and Cross-References</w:t>
      </w:r>
    </w:p>
    <w:p w14:paraId="48A0997F"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1.6</w:t>
      </w:r>
      <w:r w:rsidRPr="00A83465">
        <w:rPr>
          <w:rFonts w:ascii="Times New Roman" w:eastAsia="Times New Roman" w:hAnsi="Times New Roman" w:cs="Times New Roman"/>
          <w:color w:val="000000"/>
          <w:kern w:val="0"/>
          <w14:ligatures w14:val="none"/>
        </w:rPr>
        <w:t> Creating a List of Figures</w:t>
      </w:r>
    </w:p>
    <w:p w14:paraId="71454EF4"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1.7</w:t>
      </w:r>
      <w:r w:rsidRPr="00A83465">
        <w:rPr>
          <w:rFonts w:ascii="Times New Roman" w:eastAsia="Times New Roman" w:hAnsi="Times New Roman" w:cs="Times New Roman"/>
          <w:color w:val="000000"/>
          <w:kern w:val="0"/>
          <w14:ligatures w14:val="none"/>
        </w:rPr>
        <w:t> Creating a List of Tables</w:t>
      </w:r>
    </w:p>
    <w:p w14:paraId="2052E37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1.8</w:t>
      </w:r>
      <w:r w:rsidRPr="00A83465">
        <w:rPr>
          <w:rFonts w:ascii="Times New Roman" w:eastAsia="Times New Roman" w:hAnsi="Times New Roman" w:cs="Times New Roman"/>
          <w:color w:val="000000"/>
          <w:kern w:val="0"/>
          <w14:ligatures w14:val="none"/>
        </w:rPr>
        <w:t> Creating a Table of Contents Page</w:t>
      </w:r>
    </w:p>
    <w:p w14:paraId="6DB8AD4F"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1.9</w:t>
      </w:r>
      <w:r w:rsidRPr="00A83465">
        <w:rPr>
          <w:rFonts w:ascii="Times New Roman" w:eastAsia="Times New Roman" w:hAnsi="Times New Roman" w:cs="Times New Roman"/>
          <w:color w:val="000000"/>
          <w:kern w:val="0"/>
          <w14:ligatures w14:val="none"/>
        </w:rPr>
        <w:t> Bookbinding Specifications</w:t>
      </w:r>
    </w:p>
    <w:p w14:paraId="60DDB2F9"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3427DD4A"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CHAPTER 2. USING CHARTS AND DIAGRAMS</w:t>
      </w:r>
    </w:p>
    <w:p w14:paraId="0F39597F"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2.1</w:t>
      </w:r>
      <w:r w:rsidRPr="00A83465">
        <w:rPr>
          <w:rFonts w:ascii="Times New Roman" w:eastAsia="Times New Roman" w:hAnsi="Times New Roman" w:cs="Times New Roman"/>
          <w:color w:val="000000"/>
          <w:kern w:val="0"/>
          <w14:ligatures w14:val="none"/>
        </w:rPr>
        <w:t> Introduction to Graphical Representation</w:t>
      </w:r>
    </w:p>
    <w:p w14:paraId="5C01160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2.2</w:t>
      </w:r>
      <w:r w:rsidRPr="00A83465">
        <w:rPr>
          <w:rFonts w:ascii="Times New Roman" w:eastAsia="Times New Roman" w:hAnsi="Times New Roman" w:cs="Times New Roman"/>
          <w:color w:val="000000"/>
          <w:kern w:val="0"/>
          <w14:ligatures w14:val="none"/>
        </w:rPr>
        <w:t> Pie Charts</w:t>
      </w:r>
    </w:p>
    <w:p w14:paraId="73B1F1C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2.3</w:t>
      </w:r>
      <w:r w:rsidRPr="00A83465">
        <w:rPr>
          <w:rFonts w:ascii="Times New Roman" w:eastAsia="Times New Roman" w:hAnsi="Times New Roman" w:cs="Times New Roman"/>
          <w:color w:val="000000"/>
          <w:kern w:val="0"/>
          <w14:ligatures w14:val="none"/>
        </w:rPr>
        <w:t> Horizontal Bar Charts</w:t>
      </w:r>
    </w:p>
    <w:p w14:paraId="59FEB6FD"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2.4</w:t>
      </w:r>
      <w:r w:rsidRPr="00A83465">
        <w:rPr>
          <w:rFonts w:ascii="Times New Roman" w:eastAsia="Times New Roman" w:hAnsi="Times New Roman" w:cs="Times New Roman"/>
          <w:color w:val="000000"/>
          <w:kern w:val="0"/>
          <w14:ligatures w14:val="none"/>
        </w:rPr>
        <w:t> Vertical Column Charts</w:t>
      </w:r>
    </w:p>
    <w:p w14:paraId="05CA6A35"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2.5</w:t>
      </w:r>
      <w:r w:rsidRPr="00A83465">
        <w:rPr>
          <w:rFonts w:ascii="Times New Roman" w:eastAsia="Times New Roman" w:hAnsi="Times New Roman" w:cs="Times New Roman"/>
          <w:color w:val="000000"/>
          <w:kern w:val="0"/>
          <w14:ligatures w14:val="none"/>
        </w:rPr>
        <w:t> Line Charts</w:t>
      </w:r>
    </w:p>
    <w:p w14:paraId="1712645F"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2.6</w:t>
      </w:r>
      <w:r w:rsidRPr="00A83465">
        <w:rPr>
          <w:rFonts w:ascii="Times New Roman" w:eastAsia="Times New Roman" w:hAnsi="Times New Roman" w:cs="Times New Roman"/>
          <w:color w:val="000000"/>
          <w:kern w:val="0"/>
          <w14:ligatures w14:val="none"/>
        </w:rPr>
        <w:t> Area Charts</w:t>
      </w:r>
    </w:p>
    <w:p w14:paraId="37A15299"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42EA995D"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CHAPTER 3. CONCLUSION</w:t>
      </w:r>
    </w:p>
    <w:p w14:paraId="2FFBA834" w14:textId="6036C6BE"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3.1</w:t>
      </w:r>
      <w:r w:rsidRPr="00A83465">
        <w:rPr>
          <w:rFonts w:ascii="Times New Roman" w:eastAsia="Times New Roman" w:hAnsi="Times New Roman" w:cs="Times New Roman"/>
          <w:color w:val="000000"/>
          <w:kern w:val="0"/>
          <w14:ligatures w14:val="none"/>
        </w:rPr>
        <w:t> Conclusion</w:t>
      </w:r>
    </w:p>
    <w:p w14:paraId="510F9A12"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3.2</w:t>
      </w:r>
      <w:r w:rsidRPr="00A83465">
        <w:rPr>
          <w:rFonts w:ascii="Times New Roman" w:eastAsia="Times New Roman" w:hAnsi="Times New Roman" w:cs="Times New Roman"/>
          <w:color w:val="000000"/>
          <w:kern w:val="0"/>
          <w14:ligatures w14:val="none"/>
        </w:rPr>
        <w:t> Future Directions of the Thesis</w:t>
      </w:r>
    </w:p>
    <w:p w14:paraId="5E968C2A"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508C091D"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REFERENCES</w:t>
      </w:r>
    </w:p>
    <w:p w14:paraId="3E454EC9"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APPENDIX</w:t>
      </w:r>
    </w:p>
    <w:p w14:paraId="03EC4798"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1A834C24"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3364845D" w14:textId="77777777" w:rsidR="00CA26AB" w:rsidRDefault="00CA26AB">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br w:type="page"/>
      </w:r>
    </w:p>
    <w:p w14:paraId="3A0CC437" w14:textId="399F67F9" w:rsidR="00A83465" w:rsidRPr="00A83465" w:rsidRDefault="00A83465" w:rsidP="00CA26AB">
      <w:pPr>
        <w:rPr>
          <w:rFonts w:ascii="Times New Roman" w:eastAsia="Times New Roman" w:hAnsi="Times New Roman" w:cs="Times New Roman"/>
          <w:b/>
          <w:bCs/>
          <w:color w:val="000000"/>
          <w:kern w:val="0"/>
          <w14:ligatures w14:val="none"/>
        </w:rPr>
      </w:pPr>
      <w:r w:rsidRPr="00A83465">
        <w:rPr>
          <w:rFonts w:ascii="Times New Roman" w:eastAsia="Times New Roman" w:hAnsi="Times New Roman" w:cs="Times New Roman"/>
          <w:b/>
          <w:bCs/>
          <w:color w:val="000000"/>
          <w:kern w:val="0"/>
          <w14:ligatures w14:val="none"/>
        </w:rPr>
        <w:lastRenderedPageBreak/>
        <w:t>LIST OF FIGURES</w:t>
      </w:r>
    </w:p>
    <w:p w14:paraId="4E899984" w14:textId="3236B383"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Figure 2.1</w:t>
      </w:r>
      <w:r w:rsidRPr="00A83465">
        <w:rPr>
          <w:rFonts w:ascii="Times New Roman" w:eastAsia="Times New Roman" w:hAnsi="Times New Roman" w:cs="Times New Roman"/>
          <w:color w:val="000000"/>
          <w:kern w:val="0"/>
          <w14:ligatures w14:val="none"/>
        </w:rPr>
        <w:t> Pie chart</w:t>
      </w:r>
    </w:p>
    <w:p w14:paraId="3368ACC0" w14:textId="2305A45B"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Figure 2.2</w:t>
      </w:r>
      <w:r w:rsidRPr="00A83465">
        <w:rPr>
          <w:rFonts w:ascii="Times New Roman" w:eastAsia="Times New Roman" w:hAnsi="Times New Roman" w:cs="Times New Roman"/>
          <w:color w:val="000000"/>
          <w:kern w:val="0"/>
          <w14:ligatures w14:val="none"/>
        </w:rPr>
        <w:t> Horizontal bar chart</w:t>
      </w:r>
    </w:p>
    <w:p w14:paraId="1B7AEA66" w14:textId="200CB843"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Figure 2.3</w:t>
      </w:r>
      <w:r w:rsidRPr="00A83465">
        <w:rPr>
          <w:rFonts w:ascii="Times New Roman" w:eastAsia="Times New Roman" w:hAnsi="Times New Roman" w:cs="Times New Roman"/>
          <w:color w:val="000000"/>
          <w:kern w:val="0"/>
          <w14:ligatures w14:val="none"/>
        </w:rPr>
        <w:t> Vertical column chart</w:t>
      </w:r>
    </w:p>
    <w:p w14:paraId="0395BD7B" w14:textId="77916641"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Figure 2.4</w:t>
      </w:r>
      <w:r w:rsidRPr="00A83465">
        <w:rPr>
          <w:rFonts w:ascii="Times New Roman" w:eastAsia="Times New Roman" w:hAnsi="Times New Roman" w:cs="Times New Roman"/>
          <w:color w:val="000000"/>
          <w:kern w:val="0"/>
          <w14:ligatures w14:val="none"/>
        </w:rPr>
        <w:t> Line chart</w:t>
      </w:r>
    </w:p>
    <w:p w14:paraId="2292BD60" w14:textId="77777777" w:rsidR="00A83465" w:rsidRPr="00A83465" w:rsidRDefault="00A83465" w:rsidP="00CA26AB">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Figure 2.5</w:t>
      </w:r>
      <w:r w:rsidRPr="00A83465">
        <w:rPr>
          <w:rFonts w:ascii="Times New Roman" w:eastAsia="Times New Roman" w:hAnsi="Times New Roman" w:cs="Times New Roman"/>
          <w:color w:val="000000"/>
          <w:kern w:val="0"/>
          <w14:ligatures w14:val="none"/>
        </w:rPr>
        <w:t> Area chart</w:t>
      </w:r>
    </w:p>
    <w:p w14:paraId="7277CD5C"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790E392E" w14:textId="77777777" w:rsidR="00A83465" w:rsidRPr="00A83465" w:rsidRDefault="00A83465" w:rsidP="00CA26AB">
      <w:pPr>
        <w:rPr>
          <w:rFonts w:ascii="Times New Roman" w:eastAsia="Times New Roman" w:hAnsi="Times New Roman" w:cs="Times New Roman"/>
          <w:b/>
          <w:bCs/>
          <w:color w:val="000000"/>
          <w:kern w:val="0"/>
          <w14:ligatures w14:val="none"/>
        </w:rPr>
      </w:pPr>
      <w:r w:rsidRPr="00A83465">
        <w:rPr>
          <w:rFonts w:ascii="Times New Roman" w:eastAsia="Times New Roman" w:hAnsi="Times New Roman" w:cs="Times New Roman"/>
          <w:b/>
          <w:bCs/>
          <w:color w:val="000000"/>
          <w:kern w:val="0"/>
          <w14:ligatures w14:val="none"/>
        </w:rPr>
        <w:t>LIST OF TABLES</w:t>
      </w:r>
    </w:p>
    <w:p w14:paraId="31B4962B" w14:textId="77777777" w:rsidR="00A83465" w:rsidRPr="00A83465" w:rsidRDefault="00A83465" w:rsidP="00CA26AB">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Table 1.1</w:t>
      </w:r>
      <w:r w:rsidRPr="00A83465">
        <w:rPr>
          <w:rFonts w:ascii="Times New Roman" w:eastAsia="Times New Roman" w:hAnsi="Times New Roman" w:cs="Times New Roman"/>
          <w:color w:val="000000"/>
          <w:kern w:val="0"/>
          <w14:ligatures w14:val="none"/>
        </w:rPr>
        <w:t> Statistics of Equipment and Costs</w:t>
      </w:r>
    </w:p>
    <w:p w14:paraId="77F1BE38"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101B58F1" w14:textId="77777777" w:rsidR="00A83465" w:rsidRPr="00A83465" w:rsidRDefault="00A83465" w:rsidP="00CA26AB">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t>INTRODUCTION</w:t>
      </w:r>
    </w:p>
    <w:p w14:paraId="042FCCED"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38D55C7E"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br/>
      </w:r>
    </w:p>
    <w:p w14:paraId="3847A953" w14:textId="77777777" w:rsidR="00CA26AB" w:rsidRDefault="00CA26AB">
      <w:pPr>
        <w:rPr>
          <w:rFonts w:ascii="Times New Roman" w:eastAsia="Times New Roman" w:hAnsi="Times New Roman" w:cs="Times New Roman"/>
          <w:b/>
          <w:bCs/>
          <w:color w:val="000000"/>
          <w:kern w:val="36"/>
          <w14:ligatures w14:val="none"/>
        </w:rPr>
      </w:pPr>
      <w:r>
        <w:rPr>
          <w:rFonts w:ascii="Times New Roman" w:eastAsia="Times New Roman" w:hAnsi="Times New Roman" w:cs="Times New Roman"/>
          <w:b/>
          <w:bCs/>
          <w:color w:val="000000"/>
          <w:kern w:val="36"/>
          <w14:ligatures w14:val="none"/>
        </w:rPr>
        <w:br w:type="page"/>
      </w:r>
    </w:p>
    <w:p w14:paraId="6C4A10AF" w14:textId="5CAB722A" w:rsidR="00A83465" w:rsidRPr="00A83465" w:rsidRDefault="00A83465" w:rsidP="00CA26AB">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lastRenderedPageBreak/>
        <w:t>CHAPTER 1. GENERAL REGULATIONS</w:t>
      </w:r>
    </w:p>
    <w:p w14:paraId="6CB041D4" w14:textId="2A7EEB83" w:rsidR="00A83465" w:rsidRPr="00CA26AB" w:rsidRDefault="00A83465" w:rsidP="00A83465">
      <w:pPr>
        <w:jc w:val="both"/>
        <w:rPr>
          <w:rFonts w:ascii="Times New Roman" w:eastAsia="Times New Roman" w:hAnsi="Times New Roman" w:cs="Times New Roman"/>
          <w:color w:val="000000"/>
          <w:kern w:val="0"/>
          <w:lang w:val="vi-VN"/>
          <w14:ligatures w14:val="none"/>
        </w:rPr>
      </w:pPr>
    </w:p>
    <w:p w14:paraId="5FA5E50E" w14:textId="621DB9C2" w:rsidR="00A83465" w:rsidRPr="00CA26AB"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1.1 General Introduction</w:t>
      </w:r>
    </w:p>
    <w:p w14:paraId="15FE8B38" w14:textId="37ADEAEA"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The graduation thesis/project (hereinafter referred to as Thesis) is governed by presentation formatting rules. Students must ensure compliance with these formatting rules before printing and submitting the hard copy. The general structure of the bound thesis includes the following sections in order:</w:t>
      </w:r>
    </w:p>
    <w:p w14:paraId="7DBED9A9" w14:textId="711FDF11"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Front cover: the specialization field may or may not be listed; for a capstone project, "Graduation Thesis" may be changed to "Capstone Project"</w:t>
      </w:r>
    </w:p>
    <w:p w14:paraId="2DBD665E" w14:textId="14EEBFA5"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Thesis assignment topic sheet (must have advisor's signature)</w:t>
      </w:r>
    </w:p>
    <w:p w14:paraId="4B30C7D1" w14:textId="3692A787"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"Acknowledgments" and "Thesis Abstract" sections (each presented on a separate page with the student's full name and signature)</w:t>
      </w:r>
    </w:p>
    <w:p w14:paraId="0BEF047A" w14:textId="3F6550A5"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Table of Contents</w:t>
      </w:r>
    </w:p>
    <w:p w14:paraId="5EE25B91" w14:textId="71128A41"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List of Figures</w:t>
      </w:r>
    </w:p>
    <w:p w14:paraId="1A5D12F5" w14:textId="36BB4D2D"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List of Tables</w:t>
      </w:r>
    </w:p>
    <w:p w14:paraId="28B8E988" w14:textId="11C6969B"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Content Chapters</w:t>
      </w:r>
    </w:p>
    <w:p w14:paraId="350291E5" w14:textId="5D6322F4"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Appendices (if any)</w:t>
      </w:r>
    </w:p>
    <w:p w14:paraId="2AA42A9F" w14:textId="5E32D871"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References</w:t>
      </w:r>
    </w:p>
    <w:p w14:paraId="689F2B92" w14:textId="42824D9D" w:rsidR="00A83465" w:rsidRPr="00CA26AB" w:rsidRDefault="00A83465" w:rsidP="00CA26AB">
      <w:pPr>
        <w:numPr>
          <w:ilvl w:val="0"/>
          <w:numId w:val="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Back cover</w:t>
      </w:r>
    </w:p>
    <w:p w14:paraId="3D5765DE"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This guidelines document also serves as a usable template for writing the thesis. Users can copy and paste necessary content into sections of this template to preserve the text formatting.</w:t>
      </w:r>
    </w:p>
    <w:p w14:paraId="773EE56F" w14:textId="0C6D6AEB" w:rsidR="00A83465" w:rsidRPr="00CA26AB" w:rsidRDefault="00A83465" w:rsidP="00A83465">
      <w:pPr>
        <w:jc w:val="both"/>
        <w:rPr>
          <w:rFonts w:ascii="Times New Roman" w:eastAsia="Times New Roman" w:hAnsi="Times New Roman" w:cs="Times New Roman"/>
          <w:color w:val="000000"/>
          <w:kern w:val="0"/>
          <w:lang w:val="vi-VN"/>
          <w14:ligatures w14:val="none"/>
        </w:rPr>
      </w:pPr>
    </w:p>
    <w:p w14:paraId="716512C8" w14:textId="5F95223C" w:rsidR="00A83465" w:rsidRPr="00CA26AB"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 Using Prescribed Text Formatting Rules</w:t>
      </w:r>
    </w:p>
    <w:p w14:paraId="0D2CE6A9" w14:textId="34D9A442" w:rsidR="00A83465" w:rsidRPr="00CA26AB"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1.2.1 Text Margin Regulations</w:t>
      </w:r>
    </w:p>
    <w:p w14:paraId="37ED9E49" w14:textId="1C7F447B"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Main body text must be justified on both sides (Justify).</w:t>
      </w:r>
    </w:p>
    <w:p w14:paraId="3093B1E5" w14:textId="0EE7A5CA"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Margins (Top, Bottom, Left, Right) must be configured as follows:</w:t>
      </w:r>
    </w:p>
    <w:p w14:paraId="33B21091" w14:textId="46C6DDD3" w:rsidR="00A83465" w:rsidRPr="00CA26AB" w:rsidRDefault="00A83465" w:rsidP="00CA26AB">
      <w:pPr>
        <w:numPr>
          <w:ilvl w:val="1"/>
          <w:numId w:val="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Top: 2 cm</w:t>
      </w:r>
    </w:p>
    <w:p w14:paraId="1643E23F" w14:textId="436EC624" w:rsidR="00A83465" w:rsidRPr="00CA26AB" w:rsidRDefault="00A83465" w:rsidP="00CA26AB">
      <w:pPr>
        <w:numPr>
          <w:ilvl w:val="1"/>
          <w:numId w:val="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Bottom: 2 cm</w:t>
      </w:r>
    </w:p>
    <w:p w14:paraId="75B7E405" w14:textId="16569208" w:rsidR="00A83465" w:rsidRPr="00CA26AB" w:rsidRDefault="00A83465" w:rsidP="00CA26AB">
      <w:pPr>
        <w:numPr>
          <w:ilvl w:val="1"/>
          <w:numId w:val="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Left: 3.5 cm</w:t>
      </w:r>
    </w:p>
    <w:p w14:paraId="43B2F30D" w14:textId="452A9D77" w:rsidR="00A83465" w:rsidRPr="00CA26AB" w:rsidRDefault="00A83465" w:rsidP="00CA26AB">
      <w:pPr>
        <w:numPr>
          <w:ilvl w:val="1"/>
          <w:numId w:val="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Right: 2.5 cm</w:t>
      </w:r>
    </w:p>
    <w:p w14:paraId="3242EA56" w14:textId="29CF4A69" w:rsidR="00A83465" w:rsidRPr="00CA26AB"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Paper Size: Select A4 under the "Paper" tab.</w:t>
      </w:r>
    </w:p>
    <w:p w14:paraId="76EF1695" w14:textId="10666A6D" w:rsidR="00A83465" w:rsidRPr="00CA26AB"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1.2.2 Creating a New Chapter</w:t>
      </w:r>
    </w:p>
    <w:p w14:paraId="4D425C85"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Every chapter must start on a new page by pressing Ctrl + Enter at the page break location. Type the chapter title and select "CHUONG" from the toolbar styles. The chapter title will automatically be numbered and formatted (e.g., CHAPTER 1, CHAPTER 2...) in UPPERCASE.</w:t>
      </w:r>
    </w:p>
    <w:p w14:paraId="5878737A" w14:textId="429C1ACB" w:rsidR="00A83465" w:rsidRPr="006F37BC"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1.2.3 Creating Multi-level Headings</w:t>
      </w:r>
    </w:p>
    <w:p w14:paraId="1D98D403" w14:textId="5A096E13"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Use a maximum of 3 heading levels (e.g., 1, 1.1, or 1.1.1). For further sublevels, use a, b, c... or a), b), c)... or bullet points. To apply heading levels: highlight the text and select "Cap 1", "Cap 2", or "Cap 3" from the toolbar.</w:t>
      </w:r>
    </w:p>
    <w:p w14:paraId="5DB0CB74" w14:textId="36D0AE70"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1.2.4 Formatting Content of Chapters and Sections</w:t>
      </w:r>
    </w:p>
    <w:p w14:paraId="721AB677" w14:textId="44E6BFBE"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Type the content, select the entire paragraph, and click "Normal" on the toolbar. The selected text will automatically follow the correct template format. </w:t>
      </w:r>
      <w:r w:rsidRPr="00A83465">
        <w:rPr>
          <w:rFonts w:ascii="Times New Roman" w:eastAsia="Times New Roman" w:hAnsi="Times New Roman" w:cs="Times New Roman"/>
          <w:i/>
          <w:iCs/>
          <w:color w:val="000000"/>
          <w:kern w:val="0"/>
          <w14:ligatures w14:val="none"/>
        </w:rPr>
        <w:t>Note: Do not alter the properties of predefined styles (Normal, Cap 1, Cap 2, Cap 3...).</w:t>
      </w:r>
    </w:p>
    <w:p w14:paraId="2BD7C3DF" w14:textId="6356C6CB"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1.2.5 Figures - Charts</w:t>
      </w:r>
    </w:p>
    <w:p w14:paraId="0C315A5B" w14:textId="3439FBAF"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Figures or charts (referred to as figures) are effective for illustrating summarized content and avoiding lengthy text.</w:t>
      </w:r>
    </w:p>
    <w:p w14:paraId="04C50027" w14:textId="6F51649E" w:rsidR="00A83465" w:rsidRPr="006F37BC" w:rsidRDefault="00A83465" w:rsidP="006F37BC">
      <w:pPr>
        <w:numPr>
          <w:ilvl w:val="0"/>
          <w:numId w:val="7"/>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Figure width must not exceed 75% of the text body width and should be centered (except in special cases or landscape pages).</w:t>
      </w:r>
    </w:p>
    <w:p w14:paraId="60B2904D" w14:textId="5E94851F" w:rsidR="00A83465" w:rsidRPr="006F37BC" w:rsidRDefault="00A83465" w:rsidP="006F37BC">
      <w:pPr>
        <w:numPr>
          <w:ilvl w:val="0"/>
          <w:numId w:val="7"/>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Figure captions are placed below the image, centered, and numbered sequentially according to the corresponding chapter.</w:t>
      </w:r>
    </w:p>
    <w:p w14:paraId="3D56CF3C" w14:textId="77777777" w:rsidR="00A83465" w:rsidRPr="00A83465" w:rsidRDefault="00A83465" w:rsidP="006F37BC">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Steps to create a figure caption:</w:t>
      </w:r>
    </w:p>
    <w:p w14:paraId="6283AF2B" w14:textId="02C3D593" w:rsidR="00A83465" w:rsidRPr="006F37BC" w:rsidRDefault="00A83465" w:rsidP="006F37BC">
      <w:pPr>
        <w:ind w:left="714" w:hanging="357"/>
        <w:jc w:val="both"/>
        <w:rPr>
          <w:rFonts w:ascii="Times New Roman" w:eastAsia="Times New Roman" w:hAnsi="Times New Roman" w:cs="Times New Roman"/>
          <w:color w:val="000000"/>
          <w:kern w:val="0"/>
          <w:lang w:val="vi-VN"/>
          <w14:ligatures w14:val="none"/>
        </w:rPr>
      </w:pPr>
    </w:p>
    <w:p w14:paraId="7269B48F" w14:textId="2A51A116" w:rsidR="00A83465" w:rsidRPr="006F37BC" w:rsidRDefault="00A83465" w:rsidP="006F37BC">
      <w:pPr>
        <w:numPr>
          <w:ilvl w:val="0"/>
          <w:numId w:val="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lastRenderedPageBreak/>
        <w:t>Right-click the image and select </w:t>
      </w:r>
      <w:r w:rsidRPr="00A83465">
        <w:rPr>
          <w:rFonts w:ascii="Times New Roman" w:eastAsia="Times New Roman" w:hAnsi="Times New Roman" w:cs="Times New Roman"/>
          <w:b/>
          <w:bCs/>
          <w:color w:val="000000"/>
          <w:kern w:val="0"/>
          <w14:ligatures w14:val="none"/>
        </w:rPr>
        <w:t>Insert Caption</w:t>
      </w:r>
      <w:r w:rsidRPr="00A83465">
        <w:rPr>
          <w:rFonts w:ascii="Times New Roman" w:eastAsia="Times New Roman" w:hAnsi="Times New Roman" w:cs="Times New Roman"/>
          <w:color w:val="000000"/>
          <w:kern w:val="0"/>
          <w14:ligatures w14:val="none"/>
        </w:rPr>
        <w:t>.</w:t>
      </w:r>
    </w:p>
    <w:p w14:paraId="3E213009" w14:textId="1EFCEBEB" w:rsidR="00A83465" w:rsidRPr="006F37BC" w:rsidRDefault="00A83465" w:rsidP="006F37BC">
      <w:pPr>
        <w:numPr>
          <w:ilvl w:val="0"/>
          <w:numId w:val="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Click </w:t>
      </w:r>
      <w:r w:rsidRPr="00A83465">
        <w:rPr>
          <w:rFonts w:ascii="Times New Roman" w:eastAsia="Times New Roman" w:hAnsi="Times New Roman" w:cs="Times New Roman"/>
          <w:b/>
          <w:bCs/>
          <w:color w:val="000000"/>
          <w:kern w:val="0"/>
          <w14:ligatures w14:val="none"/>
        </w:rPr>
        <w:t>New Label</w:t>
      </w:r>
      <w:r w:rsidRPr="00A83465">
        <w:rPr>
          <w:rFonts w:ascii="Times New Roman" w:eastAsia="Times New Roman" w:hAnsi="Times New Roman" w:cs="Times New Roman"/>
          <w:color w:val="000000"/>
          <w:kern w:val="0"/>
          <w14:ligatures w14:val="none"/>
        </w:rPr>
        <w:t>, type "Hình" (or "Figure"), and click </w:t>
      </w:r>
      <w:r w:rsidRPr="00A83465">
        <w:rPr>
          <w:rFonts w:ascii="Times New Roman" w:eastAsia="Times New Roman" w:hAnsi="Times New Roman" w:cs="Times New Roman"/>
          <w:b/>
          <w:bCs/>
          <w:color w:val="000000"/>
          <w:kern w:val="0"/>
          <w14:ligatures w14:val="none"/>
        </w:rPr>
        <w:t>OK</w:t>
      </w:r>
      <w:r w:rsidRPr="00A83465">
        <w:rPr>
          <w:rFonts w:ascii="Times New Roman" w:eastAsia="Times New Roman" w:hAnsi="Times New Roman" w:cs="Times New Roman"/>
          <w:color w:val="000000"/>
          <w:kern w:val="0"/>
          <w14:ligatures w14:val="none"/>
        </w:rPr>
        <w:t>.</w:t>
      </w:r>
    </w:p>
    <w:p w14:paraId="22FC9E56" w14:textId="76AD908D" w:rsidR="00A83465" w:rsidRPr="006F37BC" w:rsidRDefault="00A83465" w:rsidP="006F37BC">
      <w:pPr>
        <w:numPr>
          <w:ilvl w:val="0"/>
          <w:numId w:val="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Click </w:t>
      </w:r>
      <w:r w:rsidRPr="00A83465">
        <w:rPr>
          <w:rFonts w:ascii="Times New Roman" w:eastAsia="Times New Roman" w:hAnsi="Times New Roman" w:cs="Times New Roman"/>
          <w:b/>
          <w:bCs/>
          <w:color w:val="000000"/>
          <w:kern w:val="0"/>
          <w14:ligatures w14:val="none"/>
        </w:rPr>
        <w:t>Numbering</w:t>
      </w:r>
      <w:r w:rsidRPr="00A83465">
        <w:rPr>
          <w:rFonts w:ascii="Times New Roman" w:eastAsia="Times New Roman" w:hAnsi="Times New Roman" w:cs="Times New Roman"/>
          <w:color w:val="000000"/>
          <w:kern w:val="0"/>
          <w14:ligatures w14:val="none"/>
        </w:rPr>
        <w:t>, check "Include chapter number", set </w:t>
      </w:r>
      <w:r w:rsidRPr="00A83465">
        <w:rPr>
          <w:rFonts w:ascii="Times New Roman" w:eastAsia="Times New Roman" w:hAnsi="Times New Roman" w:cs="Times New Roman"/>
          <w:i/>
          <w:iCs/>
          <w:color w:val="000000"/>
          <w:kern w:val="0"/>
          <w14:ligatures w14:val="none"/>
        </w:rPr>
        <w:t>Chapter starts with style</w:t>
      </w:r>
      <w:r w:rsidRPr="00A83465">
        <w:rPr>
          <w:rFonts w:ascii="Times New Roman" w:eastAsia="Times New Roman" w:hAnsi="Times New Roman" w:cs="Times New Roman"/>
          <w:color w:val="000000"/>
          <w:kern w:val="0"/>
          <w14:ligatures w14:val="none"/>
        </w:rPr>
        <w:t> to </w:t>
      </w:r>
      <w:r w:rsidRPr="00A83465">
        <w:rPr>
          <w:rFonts w:ascii="Times New Roman" w:eastAsia="Times New Roman" w:hAnsi="Times New Roman" w:cs="Times New Roman"/>
          <w:b/>
          <w:bCs/>
          <w:color w:val="000000"/>
          <w:kern w:val="0"/>
          <w14:ligatures w14:val="none"/>
        </w:rPr>
        <w:t>Heading 1</w:t>
      </w:r>
      <w:r w:rsidRPr="00A83465">
        <w:rPr>
          <w:rFonts w:ascii="Times New Roman" w:eastAsia="Times New Roman" w:hAnsi="Times New Roman" w:cs="Times New Roman"/>
          <w:color w:val="000000"/>
          <w:kern w:val="0"/>
          <w14:ligatures w14:val="none"/>
        </w:rPr>
        <w:t>, and set </w:t>
      </w:r>
      <w:r w:rsidRPr="00A83465">
        <w:rPr>
          <w:rFonts w:ascii="Times New Roman" w:eastAsia="Times New Roman" w:hAnsi="Times New Roman" w:cs="Times New Roman"/>
          <w:i/>
          <w:iCs/>
          <w:color w:val="000000"/>
          <w:kern w:val="0"/>
          <w14:ligatures w14:val="none"/>
        </w:rPr>
        <w:t>Use separator</w:t>
      </w:r>
      <w:r w:rsidRPr="00A83465">
        <w:rPr>
          <w:rFonts w:ascii="Times New Roman" w:eastAsia="Times New Roman" w:hAnsi="Times New Roman" w:cs="Times New Roman"/>
          <w:color w:val="000000"/>
          <w:kern w:val="0"/>
          <w14:ligatures w14:val="none"/>
        </w:rPr>
        <w:t> to </w:t>
      </w:r>
      <w:r w:rsidRPr="00A83465">
        <w:rPr>
          <w:rFonts w:ascii="Times New Roman" w:eastAsia="Times New Roman" w:hAnsi="Times New Roman" w:cs="Times New Roman"/>
          <w:b/>
          <w:bCs/>
          <w:color w:val="000000"/>
          <w:kern w:val="0"/>
          <w14:ligatures w14:val="none"/>
        </w:rPr>
        <w:t>period</w:t>
      </w:r>
      <w:r w:rsidRPr="00A83465">
        <w:rPr>
          <w:rFonts w:ascii="Times New Roman" w:eastAsia="Times New Roman" w:hAnsi="Times New Roman" w:cs="Times New Roman"/>
          <w:color w:val="000000"/>
          <w:kern w:val="0"/>
          <w14:ligatures w14:val="none"/>
        </w:rPr>
        <w:t>.</w:t>
      </w:r>
    </w:p>
    <w:p w14:paraId="05867775" w14:textId="4110ADCF" w:rsidR="00A83465" w:rsidRPr="006F37BC" w:rsidRDefault="00A83465" w:rsidP="00A83465">
      <w:pPr>
        <w:numPr>
          <w:ilvl w:val="0"/>
          <w:numId w:val="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Type the caption text after "Hình X.X..."</w:t>
      </w:r>
    </w:p>
    <w:p w14:paraId="1EBCBC7F" w14:textId="37E8C0E1"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1.2.6 Tables</w:t>
      </w:r>
    </w:p>
    <w:p w14:paraId="688B6227" w14:textId="773C5A0B"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Similar to figures, table widths should not exceed 75% of the text content width. Table titles are placed above the table. Tables should fit entirely on a single page to prevent breaks across pages.</w:t>
      </w:r>
    </w:p>
    <w:p w14:paraId="2A2CC94E" w14:textId="6AEB9BCB"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Steps to create a table caption:</w:t>
      </w:r>
    </w:p>
    <w:p w14:paraId="3765586F" w14:textId="30A89641" w:rsidR="00A83465" w:rsidRPr="006F37BC" w:rsidRDefault="00A83465" w:rsidP="006F37BC">
      <w:pPr>
        <w:numPr>
          <w:ilvl w:val="0"/>
          <w:numId w:val="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Select the entire table, right-click, and choose </w:t>
      </w:r>
      <w:r w:rsidRPr="00A83465">
        <w:rPr>
          <w:rFonts w:ascii="Times New Roman" w:eastAsia="Times New Roman" w:hAnsi="Times New Roman" w:cs="Times New Roman"/>
          <w:b/>
          <w:bCs/>
          <w:color w:val="000000"/>
          <w:kern w:val="0"/>
          <w14:ligatures w14:val="none"/>
        </w:rPr>
        <w:t>Insert Caption</w:t>
      </w:r>
      <w:r w:rsidRPr="00A83465">
        <w:rPr>
          <w:rFonts w:ascii="Times New Roman" w:eastAsia="Times New Roman" w:hAnsi="Times New Roman" w:cs="Times New Roman"/>
          <w:color w:val="000000"/>
          <w:kern w:val="0"/>
          <w14:ligatures w14:val="none"/>
        </w:rPr>
        <w:t>.</w:t>
      </w:r>
    </w:p>
    <w:p w14:paraId="4A03CBBC" w14:textId="2AB86D8E" w:rsidR="00A83465" w:rsidRPr="006F37BC" w:rsidRDefault="00A83465" w:rsidP="006F37BC">
      <w:pPr>
        <w:numPr>
          <w:ilvl w:val="0"/>
          <w:numId w:val="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Click </w:t>
      </w:r>
      <w:r w:rsidRPr="00A83465">
        <w:rPr>
          <w:rFonts w:ascii="Times New Roman" w:eastAsia="Times New Roman" w:hAnsi="Times New Roman" w:cs="Times New Roman"/>
          <w:b/>
          <w:bCs/>
          <w:color w:val="000000"/>
          <w:kern w:val="0"/>
          <w14:ligatures w14:val="none"/>
        </w:rPr>
        <w:t>New Label</w:t>
      </w:r>
      <w:r w:rsidRPr="00A83465">
        <w:rPr>
          <w:rFonts w:ascii="Times New Roman" w:eastAsia="Times New Roman" w:hAnsi="Times New Roman" w:cs="Times New Roman"/>
          <w:color w:val="000000"/>
          <w:kern w:val="0"/>
          <w14:ligatures w14:val="none"/>
        </w:rPr>
        <w:t>, type "Bảng" (or "Table"), click </w:t>
      </w:r>
      <w:r w:rsidRPr="00A83465">
        <w:rPr>
          <w:rFonts w:ascii="Times New Roman" w:eastAsia="Times New Roman" w:hAnsi="Times New Roman" w:cs="Times New Roman"/>
          <w:b/>
          <w:bCs/>
          <w:color w:val="000000"/>
          <w:kern w:val="0"/>
          <w14:ligatures w14:val="none"/>
        </w:rPr>
        <w:t>OK</w:t>
      </w:r>
      <w:r w:rsidRPr="00A83465">
        <w:rPr>
          <w:rFonts w:ascii="Times New Roman" w:eastAsia="Times New Roman" w:hAnsi="Times New Roman" w:cs="Times New Roman"/>
          <w:color w:val="000000"/>
          <w:kern w:val="0"/>
          <w14:ligatures w14:val="none"/>
        </w:rPr>
        <w:t>.</w:t>
      </w:r>
    </w:p>
    <w:p w14:paraId="71D89D4D" w14:textId="798BB697" w:rsidR="00A83465" w:rsidRPr="006F37BC" w:rsidRDefault="00A83465" w:rsidP="006F37BC">
      <w:pPr>
        <w:numPr>
          <w:ilvl w:val="0"/>
          <w:numId w:val="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Under </w:t>
      </w:r>
      <w:r w:rsidRPr="00A83465">
        <w:rPr>
          <w:rFonts w:ascii="Times New Roman" w:eastAsia="Times New Roman" w:hAnsi="Times New Roman" w:cs="Times New Roman"/>
          <w:b/>
          <w:bCs/>
          <w:color w:val="000000"/>
          <w:kern w:val="0"/>
          <w14:ligatures w14:val="none"/>
        </w:rPr>
        <w:t>Position</w:t>
      </w:r>
      <w:r w:rsidRPr="00A83465">
        <w:rPr>
          <w:rFonts w:ascii="Times New Roman" w:eastAsia="Times New Roman" w:hAnsi="Times New Roman" w:cs="Times New Roman"/>
          <w:color w:val="000000"/>
          <w:kern w:val="0"/>
          <w14:ligatures w14:val="none"/>
        </w:rPr>
        <w:t>, select </w:t>
      </w:r>
      <w:r w:rsidRPr="00A83465">
        <w:rPr>
          <w:rFonts w:ascii="Times New Roman" w:eastAsia="Times New Roman" w:hAnsi="Times New Roman" w:cs="Times New Roman"/>
          <w:b/>
          <w:bCs/>
          <w:color w:val="000000"/>
          <w:kern w:val="0"/>
          <w14:ligatures w14:val="none"/>
        </w:rPr>
        <w:t>Above selected item</w:t>
      </w:r>
      <w:r w:rsidRPr="00A83465">
        <w:rPr>
          <w:rFonts w:ascii="Times New Roman" w:eastAsia="Times New Roman" w:hAnsi="Times New Roman" w:cs="Times New Roman"/>
          <w:color w:val="000000"/>
          <w:kern w:val="0"/>
          <w14:ligatures w14:val="none"/>
        </w:rPr>
        <w:t>.</w:t>
      </w:r>
    </w:p>
    <w:p w14:paraId="098FD5DC" w14:textId="28E55161" w:rsidR="00A83465" w:rsidRPr="006F37BC" w:rsidRDefault="00A83465" w:rsidP="006F37BC">
      <w:pPr>
        <w:numPr>
          <w:ilvl w:val="0"/>
          <w:numId w:val="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Set numbering options matching chapter numbers.</w:t>
      </w:r>
    </w:p>
    <w:p w14:paraId="1D9223D6" w14:textId="6003DA90" w:rsidR="00A83465" w:rsidRPr="006F37BC" w:rsidRDefault="00A83465" w:rsidP="006F37BC">
      <w:pPr>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b/>
          <w:bCs/>
          <w:color w:val="000000"/>
          <w:kern w:val="0"/>
          <w14:ligatures w14:val="none"/>
        </w:rPr>
        <w:t>Table 1.1 Statistics of Equipment and Costs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89"/>
        <w:gridCol w:w="1573"/>
        <w:gridCol w:w="1341"/>
        <w:gridCol w:w="1467"/>
        <w:gridCol w:w="982"/>
      </w:tblGrid>
      <w:tr w:rsidR="00A83465" w:rsidRPr="00A83465" w14:paraId="7E9D4080" w14:textId="77777777" w:rsidTr="006F37BC">
        <w:trPr>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757BB2"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b/>
                <w:bCs/>
                <w:kern w:val="0"/>
                <w14:ligatures w14:val="none"/>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1722EB"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b/>
                <w:bCs/>
                <w:kern w:val="0"/>
                <w14:ligatures w14:val="none"/>
              </w:rPr>
              <w:t>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A3879D"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b/>
                <w:bCs/>
                <w:kern w:val="0"/>
                <w14:ligatures w14:val="none"/>
              </w:rPr>
              <w:t>Quantity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963746"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b/>
                <w:bCs/>
                <w:kern w:val="0"/>
                <w14:ligatures w14:val="none"/>
              </w:rPr>
              <w:t>Unit Price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D35CD6"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b/>
                <w:bCs/>
                <w:kern w:val="0"/>
                <w14:ligatures w14:val="none"/>
              </w:rPr>
              <w:t>Total</w:t>
            </w:r>
          </w:p>
        </w:tc>
      </w:tr>
      <w:tr w:rsidR="00A83465" w:rsidRPr="00A83465" w14:paraId="7961102F" w14:textId="77777777" w:rsidTr="006F37BC">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C068A1"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7AEB89"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Desk lamp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ADB21"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A584A4"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DE4099"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100</w:t>
            </w:r>
          </w:p>
        </w:tc>
      </w:tr>
      <w:tr w:rsidR="00A83465" w:rsidRPr="00A83465" w14:paraId="0E8D2B3C" w14:textId="77777777" w:rsidTr="006F37BC">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B6DCC7"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4081F4"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Ceiling fan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C6484E"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D0A9EE"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140840"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1000</w:t>
            </w:r>
          </w:p>
        </w:tc>
      </w:tr>
      <w:tr w:rsidR="00A83465" w:rsidRPr="00A83465" w14:paraId="4F5B0CF7" w14:textId="77777777" w:rsidTr="006F37BC">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C0682C"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6955D8"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Desk fan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0F34F5"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6F6DA6"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CE608E"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500</w:t>
            </w:r>
          </w:p>
        </w:tc>
      </w:tr>
      <w:tr w:rsidR="00A83465" w:rsidRPr="00A83465" w14:paraId="49619695" w14:textId="77777777" w:rsidTr="006F37BC">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D306D"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07B77D"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Study desk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1713D9"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6132B7"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E369E0"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1200</w:t>
            </w:r>
          </w:p>
        </w:tc>
      </w:tr>
      <w:tr w:rsidR="00A83465" w:rsidRPr="00A83465" w14:paraId="39FD9ABF" w14:textId="77777777" w:rsidTr="006F37BC">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DAB4A9"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518BC4"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Office chair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6BA5EA"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C8AEF7"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ED12F8" w14:textId="77777777" w:rsidR="00A83465" w:rsidRPr="00A83465" w:rsidRDefault="00A83465" w:rsidP="00A83465">
            <w:pPr>
              <w:jc w:val="both"/>
              <w:rPr>
                <w:rFonts w:ascii="Times New Roman" w:eastAsia="Times New Roman" w:hAnsi="Times New Roman" w:cs="Times New Roman"/>
                <w:kern w:val="0"/>
                <w14:ligatures w14:val="none"/>
              </w:rPr>
            </w:pPr>
            <w:r w:rsidRPr="00A83465">
              <w:rPr>
                <w:rFonts w:ascii="Times New Roman" w:eastAsia="Times New Roman" w:hAnsi="Times New Roman" w:cs="Times New Roman"/>
                <w:kern w:val="0"/>
                <w14:ligatures w14:val="none"/>
              </w:rPr>
              <w:t>700</w:t>
            </w:r>
          </w:p>
        </w:tc>
      </w:tr>
    </w:tbl>
    <w:p w14:paraId="72FA4BF0" w14:textId="77777777" w:rsidR="00A83465" w:rsidRPr="00A83465" w:rsidRDefault="00A83465" w:rsidP="00A83465">
      <w:pPr>
        <w:jc w:val="both"/>
        <w:rPr>
          <w:rFonts w:ascii="Times New Roman" w:eastAsia="Times New Roman" w:hAnsi="Times New Roman" w:cs="Times New Roman"/>
          <w:b/>
          <w:bCs/>
          <w:color w:val="000000"/>
          <w:kern w:val="0"/>
          <w14:ligatures w14:val="none"/>
        </w:rPr>
      </w:pPr>
      <w:r w:rsidRPr="00A83465">
        <w:rPr>
          <w:rFonts w:ascii="Times New Roman" w:eastAsia="Times New Roman" w:hAnsi="Times New Roman" w:cs="Times New Roman"/>
          <w:b/>
          <w:bCs/>
          <w:color w:val="000000"/>
          <w:kern w:val="0"/>
          <w14:ligatures w14:val="none"/>
        </w:rPr>
        <w:t>1.2.7 Equations</w:t>
      </w:r>
    </w:p>
    <w:p w14:paraId="3C8214DD" w14:textId="71C87830"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To create automatically numbered equations:</w:t>
      </w:r>
    </w:p>
    <w:p w14:paraId="42891FAC" w14:textId="068C6B91"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Insert a 1-row by 3-column table.</w:t>
      </w:r>
    </w:p>
    <w:p w14:paraId="4BF83525" w14:textId="5114A821"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Adjust Column 1 width to ~15%, Column 3 to ~15–20%, and Column 2 to ~65–70%.</w:t>
      </w:r>
    </w:p>
    <w:p w14:paraId="1EBAE7D1" w14:textId="7EF10A29"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In Column 2, insert a new equation (Insert &gt; Equation &gt; Insert New Equation) and set text alignment to Left.</w:t>
      </w:r>
    </w:p>
    <w:p w14:paraId="7D5E2055" w14:textId="578425BD"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Select the table, right-click, choose </w:t>
      </w:r>
      <w:r w:rsidRPr="00A83465">
        <w:rPr>
          <w:rFonts w:ascii="Times New Roman" w:eastAsia="Times New Roman" w:hAnsi="Times New Roman" w:cs="Times New Roman"/>
          <w:b/>
          <w:bCs/>
          <w:color w:val="000000"/>
          <w:kern w:val="0"/>
          <w14:ligatures w14:val="none"/>
        </w:rPr>
        <w:t>Insert Caption</w:t>
      </w:r>
      <w:r w:rsidRPr="00A83465">
        <w:rPr>
          <w:rFonts w:ascii="Times New Roman" w:eastAsia="Times New Roman" w:hAnsi="Times New Roman" w:cs="Times New Roman"/>
          <w:color w:val="000000"/>
          <w:kern w:val="0"/>
          <w14:ligatures w14:val="none"/>
        </w:rPr>
        <w:t>, create a label named "PT" (Equation).</w:t>
      </w:r>
    </w:p>
    <w:p w14:paraId="0F10820F" w14:textId="208BAB86"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Cut and paste the generated label (e.g., "PT 1.1") into Column 3.</w:t>
      </w:r>
    </w:p>
    <w:p w14:paraId="299FB017" w14:textId="6A624215"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Remove table borders (</w:t>
      </w:r>
      <w:r w:rsidRPr="00A83465">
        <w:rPr>
          <w:rFonts w:ascii="Times New Roman" w:eastAsia="Times New Roman" w:hAnsi="Times New Roman" w:cs="Times New Roman"/>
          <w:b/>
          <w:bCs/>
          <w:color w:val="000000"/>
          <w:kern w:val="0"/>
          <w14:ligatures w14:val="none"/>
        </w:rPr>
        <w:t>No Border</w:t>
      </w:r>
      <w:r w:rsidRPr="00A83465">
        <w:rPr>
          <w:rFonts w:ascii="Times New Roman" w:eastAsia="Times New Roman" w:hAnsi="Times New Roman" w:cs="Times New Roman"/>
          <w:color w:val="000000"/>
          <w:kern w:val="0"/>
          <w14:ligatures w14:val="none"/>
        </w:rPr>
        <w:t>).</w:t>
      </w:r>
    </w:p>
    <w:p w14:paraId="481FDE12" w14:textId="4AD1D717" w:rsidR="00A83465" w:rsidRPr="006F37BC" w:rsidRDefault="00A83465" w:rsidP="006F37BC">
      <w:pPr>
        <w:numPr>
          <w:ilvl w:val="0"/>
          <w:numId w:val="1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Save the layout to the Equation Gallery (Save Selection to Equation Gallery...) under the name "Phuong trinh" for quick future insertion.</w:t>
      </w:r>
    </w:p>
    <w:p w14:paraId="6E20E234" w14:textId="77777777" w:rsidR="006F37BC" w:rsidRPr="006F37BC" w:rsidRDefault="006F37BC" w:rsidP="006F37BC">
      <w:pPr>
        <w:jc w:val="both"/>
        <w:rPr>
          <w:rFonts w:ascii="Times New Roman" w:eastAsia="Times New Roman" w:hAnsi="Times New Roman" w:cs="Times New Roman"/>
          <w:color w:val="000000"/>
          <w:kern w:val="0"/>
          <w14:ligatures w14:val="none"/>
        </w:rPr>
      </w:pPr>
    </w:p>
    <w:p w14:paraId="38668037" w14:textId="5105AE89"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1.3 Creating Cross-References Between Paragraphs</w:t>
      </w:r>
    </w:p>
    <w:p w14:paraId="09ACF448" w14:textId="0ED7A7D8"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When referencing sections, figures, tables, or equations in the text, use automated cross-references:</w:t>
      </w:r>
    </w:p>
    <w:p w14:paraId="44EBACDC" w14:textId="3E0D60E2" w:rsidR="00A83465" w:rsidRPr="006F37BC" w:rsidRDefault="00A83465" w:rsidP="006F37BC">
      <w:pPr>
        <w:numPr>
          <w:ilvl w:val="0"/>
          <w:numId w:val="11"/>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Click the insertion point -&gt; Go to </w:t>
      </w:r>
      <w:r w:rsidRPr="00A83465">
        <w:rPr>
          <w:rFonts w:ascii="Times New Roman" w:eastAsia="Times New Roman" w:hAnsi="Times New Roman" w:cs="Times New Roman"/>
          <w:b/>
          <w:bCs/>
          <w:color w:val="000000"/>
          <w:kern w:val="0"/>
          <w14:ligatures w14:val="none"/>
        </w:rPr>
        <w:t>References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Cross-reference</w:t>
      </w:r>
      <w:r w:rsidRPr="00A83465">
        <w:rPr>
          <w:rFonts w:ascii="Times New Roman" w:eastAsia="Times New Roman" w:hAnsi="Times New Roman" w:cs="Times New Roman"/>
          <w:color w:val="000000"/>
          <w:kern w:val="0"/>
          <w14:ligatures w14:val="none"/>
        </w:rPr>
        <w:t>.</w:t>
      </w:r>
    </w:p>
    <w:p w14:paraId="35A7715A" w14:textId="1D374913" w:rsidR="00A83465" w:rsidRPr="006F37BC" w:rsidRDefault="00A83465" w:rsidP="006F37BC">
      <w:pPr>
        <w:numPr>
          <w:ilvl w:val="0"/>
          <w:numId w:val="11"/>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Under </w:t>
      </w:r>
      <w:r w:rsidRPr="00A83465">
        <w:rPr>
          <w:rFonts w:ascii="Times New Roman" w:eastAsia="Times New Roman" w:hAnsi="Times New Roman" w:cs="Times New Roman"/>
          <w:b/>
          <w:bCs/>
          <w:color w:val="000000"/>
          <w:kern w:val="0"/>
          <w14:ligatures w14:val="none"/>
        </w:rPr>
        <w:t>Reference type</w:t>
      </w:r>
      <w:r w:rsidRPr="00A83465">
        <w:rPr>
          <w:rFonts w:ascii="Times New Roman" w:eastAsia="Times New Roman" w:hAnsi="Times New Roman" w:cs="Times New Roman"/>
          <w:color w:val="000000"/>
          <w:kern w:val="0"/>
          <w14:ligatures w14:val="none"/>
        </w:rPr>
        <w:t>, select Heading, Figure, Table, or Equation.</w:t>
      </w:r>
    </w:p>
    <w:p w14:paraId="73B44FAD" w14:textId="77777777" w:rsidR="00A83465" w:rsidRPr="00A83465" w:rsidRDefault="00A83465" w:rsidP="006F37BC">
      <w:pPr>
        <w:numPr>
          <w:ilvl w:val="0"/>
          <w:numId w:val="11"/>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Choose the target item and reference format (e.g., Paragraph number) and click </w:t>
      </w:r>
      <w:r w:rsidRPr="00A83465">
        <w:rPr>
          <w:rFonts w:ascii="Times New Roman" w:eastAsia="Times New Roman" w:hAnsi="Times New Roman" w:cs="Times New Roman"/>
          <w:b/>
          <w:bCs/>
          <w:color w:val="000000"/>
          <w:kern w:val="0"/>
          <w14:ligatures w14:val="none"/>
        </w:rPr>
        <w:t>Insert</w:t>
      </w:r>
      <w:r w:rsidRPr="00A83465">
        <w:rPr>
          <w:rFonts w:ascii="Times New Roman" w:eastAsia="Times New Roman" w:hAnsi="Times New Roman" w:cs="Times New Roman"/>
          <w:color w:val="000000"/>
          <w:kern w:val="0"/>
          <w14:ligatures w14:val="none"/>
        </w:rPr>
        <w:t>.</w:t>
      </w:r>
    </w:p>
    <w:p w14:paraId="12650F6B" w14:textId="6CFB1FC3"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09A2FF11" w14:textId="59518478"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1.4 Creating a List of References</w:t>
      </w:r>
    </w:p>
    <w:p w14:paraId="51BEB366" w14:textId="5899687F"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i/>
          <w:iCs/>
          <w:color w:val="000000"/>
          <w:kern w:val="0"/>
          <w14:ligatures w14:val="none"/>
        </w:rPr>
        <w:t>Note: References include only cited documents within the text, not general reading materials.</w:t>
      </w:r>
    </w:p>
    <w:p w14:paraId="2A1B07EC" w14:textId="426F2580" w:rsidR="00A83465" w:rsidRPr="006F37BC" w:rsidRDefault="00A83465" w:rsidP="006F37BC">
      <w:pPr>
        <w:numPr>
          <w:ilvl w:val="0"/>
          <w:numId w:val="12"/>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Step 1:</w:t>
      </w:r>
      <w:r w:rsidRPr="00A83465">
        <w:rPr>
          <w:rFonts w:ascii="Times New Roman" w:eastAsia="Times New Roman" w:hAnsi="Times New Roman" w:cs="Times New Roman"/>
          <w:color w:val="000000"/>
          <w:kern w:val="0"/>
          <w14:ligatures w14:val="none"/>
        </w:rPr>
        <w:t> Add source details under </w:t>
      </w:r>
      <w:r w:rsidRPr="00A83465">
        <w:rPr>
          <w:rFonts w:ascii="Times New Roman" w:eastAsia="Times New Roman" w:hAnsi="Times New Roman" w:cs="Times New Roman"/>
          <w:b/>
          <w:bCs/>
          <w:color w:val="000000"/>
          <w:kern w:val="0"/>
          <w14:ligatures w14:val="none"/>
        </w:rPr>
        <w:t>References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Manage Sources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New</w:t>
      </w:r>
      <w:r w:rsidRPr="00A83465">
        <w:rPr>
          <w:rFonts w:ascii="Times New Roman" w:eastAsia="Times New Roman" w:hAnsi="Times New Roman" w:cs="Times New Roman"/>
          <w:color w:val="000000"/>
          <w:kern w:val="0"/>
          <w14:ligatures w14:val="none"/>
        </w:rPr>
        <w:t>.</w:t>
      </w:r>
    </w:p>
    <w:p w14:paraId="5D125728" w14:textId="655AAEC3" w:rsidR="00A83465" w:rsidRPr="006F37BC" w:rsidRDefault="00A83465" w:rsidP="006F37BC">
      <w:pPr>
        <w:numPr>
          <w:ilvl w:val="0"/>
          <w:numId w:val="12"/>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Step 2:</w:t>
      </w:r>
      <w:r w:rsidRPr="00A83465">
        <w:rPr>
          <w:rFonts w:ascii="Times New Roman" w:eastAsia="Times New Roman" w:hAnsi="Times New Roman" w:cs="Times New Roman"/>
          <w:color w:val="000000"/>
          <w:kern w:val="0"/>
          <w14:ligatures w14:val="none"/>
        </w:rPr>
        <w:t> Insert citations into text by choosing style </w:t>
      </w:r>
      <w:r w:rsidRPr="00A83465">
        <w:rPr>
          <w:rFonts w:ascii="Times New Roman" w:eastAsia="Times New Roman" w:hAnsi="Times New Roman" w:cs="Times New Roman"/>
          <w:b/>
          <w:bCs/>
          <w:color w:val="000000"/>
          <w:kern w:val="0"/>
          <w14:ligatures w14:val="none"/>
        </w:rPr>
        <w:t>IEEE</w:t>
      </w:r>
      <w:r w:rsidRPr="00A83465">
        <w:rPr>
          <w:rFonts w:ascii="Times New Roman" w:eastAsia="Times New Roman" w:hAnsi="Times New Roman" w:cs="Times New Roman"/>
          <w:color w:val="000000"/>
          <w:kern w:val="0"/>
          <w14:ligatures w14:val="none"/>
        </w:rPr>
        <w:t> and selecting </w:t>
      </w:r>
      <w:r w:rsidRPr="00A83465">
        <w:rPr>
          <w:rFonts w:ascii="Times New Roman" w:eastAsia="Times New Roman" w:hAnsi="Times New Roman" w:cs="Times New Roman"/>
          <w:b/>
          <w:bCs/>
          <w:color w:val="000000"/>
          <w:kern w:val="0"/>
          <w14:ligatures w14:val="none"/>
        </w:rPr>
        <w:t>Insert Citation</w:t>
      </w:r>
      <w:r w:rsidRPr="00A83465">
        <w:rPr>
          <w:rFonts w:ascii="Times New Roman" w:eastAsia="Times New Roman" w:hAnsi="Times New Roman" w:cs="Times New Roman"/>
          <w:color w:val="000000"/>
          <w:kern w:val="0"/>
          <w14:ligatures w14:val="none"/>
        </w:rPr>
        <w:t>.</w:t>
      </w:r>
    </w:p>
    <w:p w14:paraId="436877E6" w14:textId="5F687B36" w:rsidR="00A83465" w:rsidRPr="006F37BC" w:rsidRDefault="00A83465" w:rsidP="006F37BC">
      <w:pPr>
        <w:numPr>
          <w:ilvl w:val="0"/>
          <w:numId w:val="12"/>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Step 3:</w:t>
      </w:r>
      <w:r w:rsidRPr="00A83465">
        <w:rPr>
          <w:rFonts w:ascii="Times New Roman" w:eastAsia="Times New Roman" w:hAnsi="Times New Roman" w:cs="Times New Roman"/>
          <w:color w:val="000000"/>
          <w:kern w:val="0"/>
          <w14:ligatures w14:val="none"/>
        </w:rPr>
        <w:t> Generate the bibliography page via </w:t>
      </w:r>
      <w:r w:rsidRPr="00A83465">
        <w:rPr>
          <w:rFonts w:ascii="Times New Roman" w:eastAsia="Times New Roman" w:hAnsi="Times New Roman" w:cs="Times New Roman"/>
          <w:b/>
          <w:bCs/>
          <w:color w:val="000000"/>
          <w:kern w:val="0"/>
          <w14:ligatures w14:val="none"/>
        </w:rPr>
        <w:t>References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Bibliography</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Works Cited</w:t>
      </w:r>
      <w:r w:rsidRPr="00A83465">
        <w:rPr>
          <w:rFonts w:ascii="Times New Roman" w:eastAsia="Times New Roman" w:hAnsi="Times New Roman" w:cs="Times New Roman"/>
          <w:color w:val="000000"/>
          <w:kern w:val="0"/>
          <w14:ligatures w14:val="none"/>
        </w:rPr>
        <w:t>.</w:t>
      </w:r>
    </w:p>
    <w:p w14:paraId="19CC95C3" w14:textId="77777777" w:rsidR="00A83465" w:rsidRPr="00A83465" w:rsidRDefault="00A83465" w:rsidP="006F37BC">
      <w:pPr>
        <w:numPr>
          <w:ilvl w:val="0"/>
          <w:numId w:val="12"/>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i/>
          <w:iCs/>
          <w:color w:val="000000"/>
          <w:kern w:val="0"/>
          <w14:ligatures w14:val="none"/>
        </w:rPr>
        <w:t>Indentation Fix:</w:t>
      </w:r>
      <w:r w:rsidRPr="00A83465">
        <w:rPr>
          <w:rFonts w:ascii="Times New Roman" w:eastAsia="Times New Roman" w:hAnsi="Times New Roman" w:cs="Times New Roman"/>
          <w:color w:val="000000"/>
          <w:kern w:val="0"/>
          <w14:ligatures w14:val="none"/>
        </w:rPr>
        <w:t> If list numbers misalign, right-click the references list, select </w:t>
      </w:r>
      <w:r w:rsidRPr="00A83465">
        <w:rPr>
          <w:rFonts w:ascii="Times New Roman" w:eastAsia="Times New Roman" w:hAnsi="Times New Roman" w:cs="Times New Roman"/>
          <w:b/>
          <w:bCs/>
          <w:color w:val="000000"/>
          <w:kern w:val="0"/>
          <w14:ligatures w14:val="none"/>
        </w:rPr>
        <w:t>Paragraph</w:t>
      </w:r>
      <w:r w:rsidRPr="00A83465">
        <w:rPr>
          <w:rFonts w:ascii="Times New Roman" w:eastAsia="Times New Roman" w:hAnsi="Times New Roman" w:cs="Times New Roman"/>
          <w:color w:val="000000"/>
          <w:kern w:val="0"/>
          <w14:ligatures w14:val="none"/>
        </w:rPr>
        <w:t>, and under </w:t>
      </w:r>
      <w:r w:rsidRPr="00A83465">
        <w:rPr>
          <w:rFonts w:ascii="Times New Roman" w:eastAsia="Times New Roman" w:hAnsi="Times New Roman" w:cs="Times New Roman"/>
          <w:b/>
          <w:bCs/>
          <w:color w:val="000000"/>
          <w:kern w:val="0"/>
          <w14:ligatures w14:val="none"/>
        </w:rPr>
        <w:t>Indentation &gt; Special</w:t>
      </w:r>
      <w:r w:rsidRPr="00A83465">
        <w:rPr>
          <w:rFonts w:ascii="Times New Roman" w:eastAsia="Times New Roman" w:hAnsi="Times New Roman" w:cs="Times New Roman"/>
          <w:color w:val="000000"/>
          <w:kern w:val="0"/>
          <w14:ligatures w14:val="none"/>
        </w:rPr>
        <w:t>, choose </w:t>
      </w:r>
      <w:r w:rsidRPr="00A83465">
        <w:rPr>
          <w:rFonts w:ascii="Times New Roman" w:eastAsia="Times New Roman" w:hAnsi="Times New Roman" w:cs="Times New Roman"/>
          <w:b/>
          <w:bCs/>
          <w:color w:val="000000"/>
          <w:kern w:val="0"/>
          <w14:ligatures w14:val="none"/>
        </w:rPr>
        <w:t>(none)</w:t>
      </w:r>
      <w:r w:rsidRPr="00A83465">
        <w:rPr>
          <w:rFonts w:ascii="Times New Roman" w:eastAsia="Times New Roman" w:hAnsi="Times New Roman" w:cs="Times New Roman"/>
          <w:color w:val="000000"/>
          <w:kern w:val="0"/>
          <w14:ligatures w14:val="none"/>
        </w:rPr>
        <w:t>.</w:t>
      </w:r>
    </w:p>
    <w:p w14:paraId="345D0AEB" w14:textId="464BB1C4"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6879A17D" w14:textId="7012255A"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lastRenderedPageBreak/>
        <w:t>1.5 Updating Captions and Cross-References</w:t>
      </w:r>
    </w:p>
    <w:p w14:paraId="1BE3E691" w14:textId="5E148157"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When content changes occur:</w:t>
      </w:r>
    </w:p>
    <w:p w14:paraId="54780C66" w14:textId="7703E475" w:rsidR="00A83465" w:rsidRPr="006F37BC" w:rsidRDefault="00A83465" w:rsidP="006F37BC">
      <w:pPr>
        <w:numPr>
          <w:ilvl w:val="0"/>
          <w:numId w:val="13"/>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Press Ctrl + A to select the entire document.</w:t>
      </w:r>
    </w:p>
    <w:p w14:paraId="09687F2B" w14:textId="4C32C4A7" w:rsidR="00A83465" w:rsidRPr="006F37BC" w:rsidRDefault="00A83465" w:rsidP="006F37BC">
      <w:pPr>
        <w:numPr>
          <w:ilvl w:val="0"/>
          <w:numId w:val="13"/>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Right-click and choose </w:t>
      </w:r>
      <w:r w:rsidRPr="00A83465">
        <w:rPr>
          <w:rFonts w:ascii="Times New Roman" w:eastAsia="Times New Roman" w:hAnsi="Times New Roman" w:cs="Times New Roman"/>
          <w:b/>
          <w:bCs/>
          <w:color w:val="000000"/>
          <w:kern w:val="0"/>
          <w14:ligatures w14:val="none"/>
        </w:rPr>
        <w:t>Update Field</w:t>
      </w:r>
      <w:r w:rsidRPr="00A83465">
        <w:rPr>
          <w:rFonts w:ascii="Times New Roman" w:eastAsia="Times New Roman" w:hAnsi="Times New Roman" w:cs="Times New Roman"/>
          <w:color w:val="000000"/>
          <w:kern w:val="0"/>
          <w14:ligatures w14:val="none"/>
        </w:rPr>
        <w:t> (or press F9).</w:t>
      </w:r>
    </w:p>
    <w:p w14:paraId="08E3457A" w14:textId="77777777" w:rsidR="00A83465" w:rsidRPr="00A83465" w:rsidRDefault="00A83465" w:rsidP="006F37BC">
      <w:pPr>
        <w:numPr>
          <w:ilvl w:val="0"/>
          <w:numId w:val="13"/>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Select </w:t>
      </w:r>
      <w:r w:rsidRPr="00A83465">
        <w:rPr>
          <w:rFonts w:ascii="Times New Roman" w:eastAsia="Times New Roman" w:hAnsi="Times New Roman" w:cs="Times New Roman"/>
          <w:b/>
          <w:bCs/>
          <w:color w:val="000000"/>
          <w:kern w:val="0"/>
          <w14:ligatures w14:val="none"/>
        </w:rPr>
        <w:t>Update entire table</w:t>
      </w:r>
      <w:r w:rsidRPr="00A83465">
        <w:rPr>
          <w:rFonts w:ascii="Times New Roman" w:eastAsia="Times New Roman" w:hAnsi="Times New Roman" w:cs="Times New Roman"/>
          <w:color w:val="000000"/>
          <w:kern w:val="0"/>
          <w14:ligatures w14:val="none"/>
        </w:rPr>
        <w:t> and click </w:t>
      </w:r>
      <w:r w:rsidRPr="00A83465">
        <w:rPr>
          <w:rFonts w:ascii="Times New Roman" w:eastAsia="Times New Roman" w:hAnsi="Times New Roman" w:cs="Times New Roman"/>
          <w:b/>
          <w:bCs/>
          <w:color w:val="000000"/>
          <w:kern w:val="0"/>
          <w14:ligatures w14:val="none"/>
        </w:rPr>
        <w:t>OK</w:t>
      </w:r>
      <w:r w:rsidRPr="00A83465">
        <w:rPr>
          <w:rFonts w:ascii="Times New Roman" w:eastAsia="Times New Roman" w:hAnsi="Times New Roman" w:cs="Times New Roman"/>
          <w:color w:val="000000"/>
          <w:kern w:val="0"/>
          <w14:ligatures w14:val="none"/>
        </w:rPr>
        <w:t>.</w:t>
      </w:r>
    </w:p>
    <w:p w14:paraId="381D34FE" w14:textId="52AF110F"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41C01D48" w14:textId="212E56D9"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1.6 &amp; 1.7 Creating List of Figures and List of Tables</w:t>
      </w:r>
    </w:p>
    <w:p w14:paraId="02302A2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Go to </w:t>
      </w:r>
      <w:r w:rsidRPr="00A83465">
        <w:rPr>
          <w:rFonts w:ascii="Times New Roman" w:eastAsia="Times New Roman" w:hAnsi="Times New Roman" w:cs="Times New Roman"/>
          <w:b/>
          <w:bCs/>
          <w:color w:val="000000"/>
          <w:kern w:val="0"/>
          <w14:ligatures w14:val="none"/>
        </w:rPr>
        <w:t>References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Insert Table of Figures</w:t>
      </w:r>
      <w:r w:rsidRPr="00A83465">
        <w:rPr>
          <w:rFonts w:ascii="Times New Roman" w:eastAsia="Times New Roman" w:hAnsi="Times New Roman" w:cs="Times New Roman"/>
          <w:color w:val="000000"/>
          <w:kern w:val="0"/>
          <w14:ligatures w14:val="none"/>
        </w:rPr>
        <w:t>. Choose the appropriate label ("Hình" for figures or "Bảng" for tables) and click </w:t>
      </w:r>
      <w:r w:rsidRPr="00A83465">
        <w:rPr>
          <w:rFonts w:ascii="Times New Roman" w:eastAsia="Times New Roman" w:hAnsi="Times New Roman" w:cs="Times New Roman"/>
          <w:b/>
          <w:bCs/>
          <w:color w:val="000000"/>
          <w:kern w:val="0"/>
          <w14:ligatures w14:val="none"/>
        </w:rPr>
        <w:t>OK</w:t>
      </w:r>
      <w:r w:rsidRPr="00A83465">
        <w:rPr>
          <w:rFonts w:ascii="Times New Roman" w:eastAsia="Times New Roman" w:hAnsi="Times New Roman" w:cs="Times New Roman"/>
          <w:color w:val="000000"/>
          <w:kern w:val="0"/>
          <w14:ligatures w14:val="none"/>
        </w:rPr>
        <w:t>.</w:t>
      </w:r>
    </w:p>
    <w:p w14:paraId="111E83DF" w14:textId="09C699FA"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513D53CB" w14:textId="230DC8D0"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1.8 Creating Table of Contents Page</w:t>
      </w:r>
    </w:p>
    <w:p w14:paraId="38C47188"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Go to </w:t>
      </w:r>
      <w:r w:rsidRPr="00A83465">
        <w:rPr>
          <w:rFonts w:ascii="Times New Roman" w:eastAsia="Times New Roman" w:hAnsi="Times New Roman" w:cs="Times New Roman"/>
          <w:b/>
          <w:bCs/>
          <w:color w:val="000000"/>
          <w:kern w:val="0"/>
          <w14:ligatures w14:val="none"/>
        </w:rPr>
        <w:t>References</w:t>
      </w:r>
      <w:r w:rsidRPr="00A83465">
        <w:rPr>
          <w:rFonts w:ascii="Times New Roman" w:eastAsia="Times New Roman" w:hAnsi="Times New Roman" w:cs="Times New Roman"/>
          <w:color w:val="000000"/>
          <w:kern w:val="0"/>
          <w14:ligatures w14:val="none"/>
        </w:rPr>
        <w:t> &gt; </w:t>
      </w:r>
      <w:r w:rsidRPr="00A83465">
        <w:rPr>
          <w:rFonts w:ascii="Times New Roman" w:eastAsia="Times New Roman" w:hAnsi="Times New Roman" w:cs="Times New Roman"/>
          <w:b/>
          <w:bCs/>
          <w:color w:val="000000"/>
          <w:kern w:val="0"/>
          <w14:ligatures w14:val="none"/>
        </w:rPr>
        <w:t>Table of Contents</w:t>
      </w:r>
      <w:r w:rsidRPr="00A83465">
        <w:rPr>
          <w:rFonts w:ascii="Times New Roman" w:eastAsia="Times New Roman" w:hAnsi="Times New Roman" w:cs="Times New Roman"/>
          <w:color w:val="000000"/>
          <w:kern w:val="0"/>
          <w14:ligatures w14:val="none"/>
        </w:rPr>
        <w:t> and choose </w:t>
      </w:r>
      <w:r w:rsidRPr="00A83465">
        <w:rPr>
          <w:rFonts w:ascii="Times New Roman" w:eastAsia="Times New Roman" w:hAnsi="Times New Roman" w:cs="Times New Roman"/>
          <w:b/>
          <w:bCs/>
          <w:color w:val="000000"/>
          <w:kern w:val="0"/>
          <w14:ligatures w14:val="none"/>
        </w:rPr>
        <w:t>Automatic Table 1</w:t>
      </w:r>
      <w:r w:rsidRPr="00A83465">
        <w:rPr>
          <w:rFonts w:ascii="Times New Roman" w:eastAsia="Times New Roman" w:hAnsi="Times New Roman" w:cs="Times New Roman"/>
          <w:color w:val="000000"/>
          <w:kern w:val="0"/>
          <w14:ligatures w14:val="none"/>
        </w:rPr>
        <w:t>.</w:t>
      </w:r>
    </w:p>
    <w:p w14:paraId="482737EA" w14:textId="62DDA7DB"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7C830D16" w14:textId="216521D7"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1.9 Bookbinding Specifications</w:t>
      </w:r>
    </w:p>
    <w:p w14:paraId="0F4ADD6C" w14:textId="63240A34" w:rsidR="00A83465" w:rsidRPr="006F37BC" w:rsidRDefault="00A83465" w:rsidP="006F37BC">
      <w:pPr>
        <w:numPr>
          <w:ilvl w:val="0"/>
          <w:numId w:val="14"/>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Covers must follow prescribed specifications using continuous paper stock.</w:t>
      </w:r>
    </w:p>
    <w:p w14:paraId="669328C3" w14:textId="7E2CE9E0" w:rsidR="00A83465" w:rsidRPr="006F37BC" w:rsidRDefault="00A83465" w:rsidP="006F37BC">
      <w:pPr>
        <w:numPr>
          <w:ilvl w:val="0"/>
          <w:numId w:val="14"/>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Use thermal glue binding along the spine instead of staples or tape.</w:t>
      </w:r>
    </w:p>
    <w:p w14:paraId="632647FE" w14:textId="3642B9E7" w:rsidR="00A83465" w:rsidRPr="006F37BC" w:rsidRDefault="00A83465" w:rsidP="006F37BC">
      <w:pPr>
        <w:numPr>
          <w:ilvl w:val="0"/>
          <w:numId w:val="14"/>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Spine Text Format:</w:t>
      </w:r>
      <w:r w:rsidRPr="00A83465">
        <w:rPr>
          <w:rFonts w:ascii="Times New Roman" w:eastAsia="Times New Roman" w:hAnsi="Times New Roman" w:cs="Times New Roman"/>
          <w:color w:val="000000"/>
          <w:kern w:val="0"/>
          <w14:ligatures w14:val="none"/>
        </w:rPr>
        <w:t> Semester – Major – Student Full Name – Student ID</w:t>
      </w:r>
    </w:p>
    <w:p w14:paraId="4EA4C080" w14:textId="77777777" w:rsidR="00A83465" w:rsidRPr="00A83465" w:rsidRDefault="00A83465" w:rsidP="006F37BC">
      <w:p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i/>
          <w:iCs/>
          <w:color w:val="000000"/>
          <w:kern w:val="0"/>
          <w14:ligatures w14:val="none"/>
        </w:rPr>
        <w:t>Example:</w:t>
      </w:r>
      <w:r w:rsidRPr="00A83465">
        <w:rPr>
          <w:rFonts w:ascii="Times New Roman" w:eastAsia="Times New Roman" w:hAnsi="Times New Roman" w:cs="Times New Roman"/>
          <w:color w:val="000000"/>
          <w:kern w:val="0"/>
          <w14:ligatures w14:val="none"/>
        </w:rPr>
        <w:t> 2023.1 – CHEMICAL ENGINEERING – NGUYEN VAN A – 20191234</w:t>
      </w:r>
    </w:p>
    <w:p w14:paraId="734AB675" w14:textId="38E2942E" w:rsidR="00A83465" w:rsidRPr="006F37BC" w:rsidRDefault="00A83465" w:rsidP="006F37BC">
      <w:pPr>
        <w:ind w:left="714" w:hanging="357"/>
        <w:jc w:val="both"/>
        <w:rPr>
          <w:rFonts w:ascii="Times New Roman" w:eastAsia="Times New Roman" w:hAnsi="Times New Roman" w:cs="Times New Roman"/>
          <w:color w:val="000000"/>
          <w:kern w:val="0"/>
          <w:lang w:val="vi-VN"/>
          <w14:ligatures w14:val="none"/>
        </w:rPr>
      </w:pPr>
    </w:p>
    <w:p w14:paraId="1446A6A2" w14:textId="77777777" w:rsidR="00A83465" w:rsidRPr="00A83465" w:rsidRDefault="00A83465" w:rsidP="006F37BC">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t>CHAPTER 2. USING CHARTS AND DIAGRAMS</w:t>
      </w:r>
    </w:p>
    <w:p w14:paraId="3D946419" w14:textId="675B8A91"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00D0F3AB" w14:textId="77777777" w:rsidR="00A83465" w:rsidRPr="00A83465" w:rsidRDefault="00A83465" w:rsidP="00A83465">
      <w:pPr>
        <w:jc w:val="both"/>
        <w:rPr>
          <w:rFonts w:ascii="Times New Roman" w:eastAsia="Times New Roman" w:hAnsi="Times New Roman" w:cs="Times New Roman"/>
          <w:b/>
          <w:bCs/>
          <w:color w:val="000000"/>
          <w:kern w:val="0"/>
          <w14:ligatures w14:val="none"/>
        </w:rPr>
      </w:pPr>
      <w:r w:rsidRPr="00A83465">
        <w:rPr>
          <w:rFonts w:ascii="Times New Roman" w:eastAsia="Times New Roman" w:hAnsi="Times New Roman" w:cs="Times New Roman"/>
          <w:b/>
          <w:bCs/>
          <w:color w:val="000000"/>
          <w:kern w:val="0"/>
          <w14:ligatures w14:val="none"/>
        </w:rPr>
        <w:t>2.1 Introduction to Graphical Representation</w:t>
      </w:r>
    </w:p>
    <w:p w14:paraId="63FC32CA" w14:textId="4BB168E2"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Graphical representation provides quick, intuitive visual insights into data trends. Common chart types include:</w:t>
      </w:r>
    </w:p>
    <w:p w14:paraId="7FD3F34C" w14:textId="26AE2FE4" w:rsidR="00A83465" w:rsidRPr="006F37BC" w:rsidRDefault="00A83465" w:rsidP="006F37BC">
      <w:pPr>
        <w:numPr>
          <w:ilvl w:val="0"/>
          <w:numId w:val="1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Pie charts</w:t>
      </w:r>
    </w:p>
    <w:p w14:paraId="07C41F6D" w14:textId="44E75B07" w:rsidR="00A83465" w:rsidRPr="006F37BC" w:rsidRDefault="00A83465" w:rsidP="006F37BC">
      <w:pPr>
        <w:numPr>
          <w:ilvl w:val="0"/>
          <w:numId w:val="1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Horizontal &amp; Vertical bar/column charts</w:t>
      </w:r>
    </w:p>
    <w:p w14:paraId="56A0F52F" w14:textId="548882E5" w:rsidR="00A83465" w:rsidRPr="006F37BC" w:rsidRDefault="00A83465" w:rsidP="006F37BC">
      <w:pPr>
        <w:numPr>
          <w:ilvl w:val="0"/>
          <w:numId w:val="1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Line charts &amp; Scatter diagrams</w:t>
      </w:r>
    </w:p>
    <w:p w14:paraId="77EAE6A9" w14:textId="77777777" w:rsidR="00A83465" w:rsidRPr="00A83465" w:rsidRDefault="00A83465" w:rsidP="006F37BC">
      <w:pPr>
        <w:numPr>
          <w:ilvl w:val="0"/>
          <w:numId w:val="15"/>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Area charts</w:t>
      </w:r>
    </w:p>
    <w:p w14:paraId="6E23926D" w14:textId="141275AB"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0AC500D6" w14:textId="56E49BE2"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2.2 Pie Charts</w:t>
      </w:r>
    </w:p>
    <w:p w14:paraId="057784B1" w14:textId="6AFF4929" w:rsidR="00A83465" w:rsidRPr="006F37BC" w:rsidRDefault="00A83465" w:rsidP="006F37BC">
      <w:pPr>
        <w:numPr>
          <w:ilvl w:val="0"/>
          <w:numId w:val="1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Scope:</w:t>
      </w:r>
      <w:r w:rsidRPr="00A83465">
        <w:rPr>
          <w:rFonts w:ascii="Times New Roman" w:eastAsia="Times New Roman" w:hAnsi="Times New Roman" w:cs="Times New Roman"/>
          <w:color w:val="000000"/>
          <w:kern w:val="0"/>
          <w14:ligatures w14:val="none"/>
        </w:rPr>
        <w:t> Suitable for showing proportions and percentage distributions (maximum 6 slices per chart).</w:t>
      </w:r>
    </w:p>
    <w:p w14:paraId="552A2FE0" w14:textId="77777777" w:rsidR="00A83465" w:rsidRPr="00A83465" w:rsidRDefault="00A83465" w:rsidP="006F37BC">
      <w:pPr>
        <w:numPr>
          <w:ilvl w:val="0"/>
          <w:numId w:val="16"/>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Emphasis:</w:t>
      </w:r>
      <w:r w:rsidRPr="00A83465">
        <w:rPr>
          <w:rFonts w:ascii="Times New Roman" w:eastAsia="Times New Roman" w:hAnsi="Times New Roman" w:cs="Times New Roman"/>
          <w:color w:val="000000"/>
          <w:kern w:val="0"/>
          <w14:ligatures w14:val="none"/>
        </w:rPr>
        <w:t> Place key slices starting at the 1 o'clock position or explode the slice outward.</w:t>
      </w:r>
    </w:p>
    <w:p w14:paraId="5F215E2A" w14:textId="5EA69FD5"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14CB3502" w14:textId="1716C995"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2.3 Horizontal Bar Charts</w:t>
      </w:r>
    </w:p>
    <w:p w14:paraId="418998EB" w14:textId="2B2E2F93" w:rsidR="00A83465" w:rsidRPr="006F37BC" w:rsidRDefault="00A83465" w:rsidP="006F37BC">
      <w:pPr>
        <w:numPr>
          <w:ilvl w:val="0"/>
          <w:numId w:val="17"/>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Scope:</w:t>
      </w:r>
      <w:r w:rsidRPr="00A83465">
        <w:rPr>
          <w:rFonts w:ascii="Times New Roman" w:eastAsia="Times New Roman" w:hAnsi="Times New Roman" w:cs="Times New Roman"/>
          <w:color w:val="000000"/>
          <w:kern w:val="0"/>
          <w14:ligatures w14:val="none"/>
        </w:rPr>
        <w:t> Ideal for comparing quantities or sizes across items (maximum 5 bars).</w:t>
      </w:r>
    </w:p>
    <w:p w14:paraId="56BC3427" w14:textId="77777777" w:rsidR="00A83465" w:rsidRPr="00A83465" w:rsidRDefault="00A83465" w:rsidP="006F37BC">
      <w:pPr>
        <w:numPr>
          <w:ilvl w:val="0"/>
          <w:numId w:val="17"/>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Emphasis:</w:t>
      </w:r>
      <w:r w:rsidRPr="00A83465">
        <w:rPr>
          <w:rFonts w:ascii="Times New Roman" w:eastAsia="Times New Roman" w:hAnsi="Times New Roman" w:cs="Times New Roman"/>
          <w:color w:val="000000"/>
          <w:kern w:val="0"/>
          <w14:ligatures w14:val="none"/>
        </w:rPr>
        <w:t> Order bars logically and use distinct contrast colors for emphasis.</w:t>
      </w:r>
    </w:p>
    <w:p w14:paraId="61CAD0AD" w14:textId="25E3E0D6"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16F9231F" w14:textId="4025F5DF"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2.4 Vertical Column Charts</w:t>
      </w:r>
    </w:p>
    <w:p w14:paraId="18082233" w14:textId="11D3D77F" w:rsidR="00A83465" w:rsidRPr="006F37BC" w:rsidRDefault="00A83465" w:rsidP="006F37BC">
      <w:pPr>
        <w:numPr>
          <w:ilvl w:val="0"/>
          <w:numId w:val="1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Scope:</w:t>
      </w:r>
      <w:r w:rsidRPr="00A83465">
        <w:rPr>
          <w:rFonts w:ascii="Times New Roman" w:eastAsia="Times New Roman" w:hAnsi="Times New Roman" w:cs="Times New Roman"/>
          <w:color w:val="000000"/>
          <w:kern w:val="0"/>
          <w14:ligatures w14:val="none"/>
        </w:rPr>
        <w:t> Used to demonstrate changes over time (maximum 5 columns).</w:t>
      </w:r>
    </w:p>
    <w:p w14:paraId="0B14B275" w14:textId="77777777" w:rsidR="00A83465" w:rsidRPr="00A83465" w:rsidRDefault="00A83465" w:rsidP="006F37BC">
      <w:pPr>
        <w:numPr>
          <w:ilvl w:val="0"/>
          <w:numId w:val="18"/>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Emphasis:</w:t>
      </w:r>
      <w:r w:rsidRPr="00A83465">
        <w:rPr>
          <w:rFonts w:ascii="Times New Roman" w:eastAsia="Times New Roman" w:hAnsi="Times New Roman" w:cs="Times New Roman"/>
          <w:color w:val="000000"/>
          <w:kern w:val="0"/>
          <w14:ligatures w14:val="none"/>
        </w:rPr>
        <w:t> Simplify extra data, highlight notable columns using distinct colors or arrows.</w:t>
      </w:r>
    </w:p>
    <w:p w14:paraId="0F425ED7" w14:textId="06FED617" w:rsidR="00A83465" w:rsidRPr="006F37BC" w:rsidRDefault="00A83465" w:rsidP="006F37BC">
      <w:pPr>
        <w:ind w:left="714" w:hanging="357"/>
        <w:jc w:val="both"/>
        <w:rPr>
          <w:rFonts w:ascii="Times New Roman" w:eastAsia="Times New Roman" w:hAnsi="Times New Roman" w:cs="Times New Roman"/>
          <w:color w:val="000000"/>
          <w:kern w:val="0"/>
          <w:lang w:val="vi-VN"/>
          <w14:ligatures w14:val="none"/>
        </w:rPr>
      </w:pPr>
    </w:p>
    <w:p w14:paraId="3A7ABB46" w14:textId="249311E9"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2.5 Line Charts</w:t>
      </w:r>
    </w:p>
    <w:p w14:paraId="71EDD902" w14:textId="679AA1CF" w:rsidR="00A83465" w:rsidRPr="006F37BC" w:rsidRDefault="00A83465" w:rsidP="006F37BC">
      <w:pPr>
        <w:numPr>
          <w:ilvl w:val="0"/>
          <w:numId w:val="1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Scope:</w:t>
      </w:r>
      <w:r w:rsidRPr="00A83465">
        <w:rPr>
          <w:rFonts w:ascii="Times New Roman" w:eastAsia="Times New Roman" w:hAnsi="Times New Roman" w:cs="Times New Roman"/>
          <w:color w:val="000000"/>
          <w:kern w:val="0"/>
          <w14:ligatures w14:val="none"/>
        </w:rPr>
        <w:t> Displays data trends and temporal comparisons (maximum 3 lines).</w:t>
      </w:r>
    </w:p>
    <w:p w14:paraId="4CAB0D06" w14:textId="77777777" w:rsidR="00A83465" w:rsidRPr="00A83465" w:rsidRDefault="00A83465" w:rsidP="006F37BC">
      <w:pPr>
        <w:numPr>
          <w:ilvl w:val="0"/>
          <w:numId w:val="19"/>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Emphasis:</w:t>
      </w:r>
      <w:r w:rsidRPr="00A83465">
        <w:rPr>
          <w:rFonts w:ascii="Times New Roman" w:eastAsia="Times New Roman" w:hAnsi="Times New Roman" w:cs="Times New Roman"/>
          <w:color w:val="000000"/>
          <w:kern w:val="0"/>
          <w14:ligatures w14:val="none"/>
        </w:rPr>
        <w:t> Use bold weights or vivid colors for key data lines.</w:t>
      </w:r>
    </w:p>
    <w:p w14:paraId="0F056CAE" w14:textId="323E7A9C"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59234D65" w14:textId="706CF61D"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2.6 Area Charts</w:t>
      </w:r>
    </w:p>
    <w:p w14:paraId="1ACB7983" w14:textId="41357FF8" w:rsidR="00A83465" w:rsidRPr="006F37BC" w:rsidRDefault="00A83465" w:rsidP="006F37BC">
      <w:pPr>
        <w:numPr>
          <w:ilvl w:val="0"/>
          <w:numId w:val="2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Scope:</w:t>
      </w:r>
      <w:r w:rsidRPr="00A83465">
        <w:rPr>
          <w:rFonts w:ascii="Times New Roman" w:eastAsia="Times New Roman" w:hAnsi="Times New Roman" w:cs="Times New Roman"/>
          <w:color w:val="000000"/>
          <w:kern w:val="0"/>
          <w14:ligatures w14:val="none"/>
        </w:rPr>
        <w:t> Compares quantitative magnitude changes over time.</w:t>
      </w:r>
    </w:p>
    <w:p w14:paraId="0B015D40" w14:textId="77777777" w:rsidR="00A83465" w:rsidRPr="00A83465" w:rsidRDefault="00A83465" w:rsidP="006F37BC">
      <w:pPr>
        <w:numPr>
          <w:ilvl w:val="0"/>
          <w:numId w:val="20"/>
        </w:numPr>
        <w:ind w:left="714" w:hanging="357"/>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Notes:</w:t>
      </w:r>
      <w:r w:rsidRPr="00A83465">
        <w:rPr>
          <w:rFonts w:ascii="Times New Roman" w:eastAsia="Times New Roman" w:hAnsi="Times New Roman" w:cs="Times New Roman"/>
          <w:color w:val="000000"/>
          <w:kern w:val="0"/>
          <w14:ligatures w14:val="none"/>
        </w:rPr>
        <w:t> Place the largest magnitude series at the bottom using darker colors to visually "anchor" the diagram. Keep category labels horizontal for readability.</w:t>
      </w:r>
    </w:p>
    <w:p w14:paraId="4E631EBD"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336429D7" w14:textId="3C7B206A"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24A5FC0B" w14:textId="77777777" w:rsidR="00A83465" w:rsidRPr="00A83465" w:rsidRDefault="00A83465" w:rsidP="006F37BC">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lastRenderedPageBreak/>
        <w:t>CHAPTER 3. CONCLUSION</w:t>
      </w:r>
    </w:p>
    <w:p w14:paraId="1C277D5D" w14:textId="670D74A0"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2C3275EC" w14:textId="7BA79509"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3.1 Conclusion</w:t>
      </w:r>
    </w:p>
    <w:p w14:paraId="26E29D27"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Conclusions should state clearly whether all project objectives were fulfilled. Avoid equations, figures, or tables in this section. Refrain from using overly strong adjectives or adverbs; maintain objective, honest descriptions of results, practical viability, and accuracy. Summarize knowledge gained and practical skills developed (e.g., self-research, writing, presentation).</w:t>
      </w:r>
    </w:p>
    <w:p w14:paraId="06DC0443" w14:textId="5A975BBF"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3EA2C612" w14:textId="0A400FCB" w:rsidR="00A83465" w:rsidRPr="006F37BC" w:rsidRDefault="00A83465" w:rsidP="00A83465">
      <w:pPr>
        <w:jc w:val="both"/>
        <w:rPr>
          <w:rFonts w:ascii="Times New Roman" w:eastAsia="Times New Roman" w:hAnsi="Times New Roman" w:cs="Times New Roman"/>
          <w:b/>
          <w:bCs/>
          <w:color w:val="000000"/>
          <w:kern w:val="0"/>
          <w:lang w:val="vi-VN"/>
          <w14:ligatures w14:val="none"/>
        </w:rPr>
      </w:pPr>
      <w:r w:rsidRPr="00A83465">
        <w:rPr>
          <w:rFonts w:ascii="Times New Roman" w:eastAsia="Times New Roman" w:hAnsi="Times New Roman" w:cs="Times New Roman"/>
          <w:b/>
          <w:bCs/>
          <w:color w:val="000000"/>
          <w:kern w:val="0"/>
          <w14:ligatures w14:val="none"/>
        </w:rPr>
        <w:t>3.2 Future Directions of the Thesis</w:t>
      </w:r>
    </w:p>
    <w:p w14:paraId="0595749D"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Briefly outline potential expansion avenues for future research (optional depending on topic nature).</w:t>
      </w:r>
    </w:p>
    <w:p w14:paraId="25B347E2" w14:textId="56AAA747"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69D97779" w14:textId="77777777" w:rsidR="00A83465" w:rsidRPr="00A83465" w:rsidRDefault="00A83465" w:rsidP="006F37BC">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t>REFERENCES</w:t>
      </w:r>
    </w:p>
    <w:p w14:paraId="56C95D02"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0601FFD4" w14:textId="77777777" w:rsidR="00A83465" w:rsidRPr="00A83465" w:rsidRDefault="00A83465" w:rsidP="00A83465">
      <w:pPr>
        <w:jc w:val="both"/>
        <w:rPr>
          <w:rFonts w:ascii="Times New Roman" w:eastAsia="Times New Roman" w:hAnsi="Times New Roman" w:cs="Times New Roman"/>
          <w:color w:val="000000"/>
          <w:kern w:val="0"/>
          <w14:ligatures w14:val="none"/>
        </w:rPr>
      </w:pPr>
    </w:p>
    <w:p w14:paraId="07167500" w14:textId="6BE02209"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[1] Tran Bach, </w:t>
      </w:r>
      <w:r w:rsidRPr="00A83465">
        <w:rPr>
          <w:rFonts w:ascii="Times New Roman" w:eastAsia="Times New Roman" w:hAnsi="Times New Roman" w:cs="Times New Roman"/>
          <w:i/>
          <w:iCs/>
          <w:color w:val="000000"/>
          <w:kern w:val="0"/>
          <w14:ligatures w14:val="none"/>
        </w:rPr>
        <w:t>Power Grids and Power Systems</w:t>
      </w:r>
      <w:r w:rsidRPr="00A83465">
        <w:rPr>
          <w:rFonts w:ascii="Times New Roman" w:eastAsia="Times New Roman" w:hAnsi="Times New Roman" w:cs="Times New Roman"/>
          <w:color w:val="000000"/>
          <w:kern w:val="0"/>
          <w14:ligatures w14:val="none"/>
        </w:rPr>
        <w:t>, Technical Science and Technology Publishing House, 2004.</w:t>
      </w:r>
    </w:p>
    <w:p w14:paraId="4042CA26" w14:textId="1086ABE8" w:rsidR="00A83465" w:rsidRPr="006F37BC" w:rsidRDefault="00A83465" w:rsidP="00A83465">
      <w:pPr>
        <w:jc w:val="both"/>
        <w:rPr>
          <w:rFonts w:ascii="Times New Roman" w:eastAsia="Times New Roman" w:hAnsi="Times New Roman" w:cs="Times New Roman"/>
          <w:color w:val="000000"/>
          <w:kern w:val="0"/>
          <w:lang w:val="vi-VN"/>
          <w14:ligatures w14:val="none"/>
        </w:rPr>
      </w:pPr>
      <w:r w:rsidRPr="00A83465">
        <w:rPr>
          <w:rFonts w:ascii="Times New Roman" w:eastAsia="Times New Roman" w:hAnsi="Times New Roman" w:cs="Times New Roman"/>
          <w:color w:val="000000"/>
          <w:kern w:val="0"/>
          <w14:ligatures w14:val="none"/>
        </w:rPr>
        <w:t>[2] Abe Masayuki, "A Practical Approach to Accurate Fault Location on Extra High Voltage Teed Feeders," </w:t>
      </w:r>
      <w:r w:rsidRPr="00A83465">
        <w:rPr>
          <w:rFonts w:ascii="Times New Roman" w:eastAsia="Times New Roman" w:hAnsi="Times New Roman" w:cs="Times New Roman"/>
          <w:i/>
          <w:iCs/>
          <w:color w:val="000000"/>
          <w:kern w:val="0"/>
          <w14:ligatures w14:val="none"/>
        </w:rPr>
        <w:t>IEEE Transactions on Power Delivery</w:t>
      </w:r>
      <w:r w:rsidRPr="00A83465">
        <w:rPr>
          <w:rFonts w:ascii="Times New Roman" w:eastAsia="Times New Roman" w:hAnsi="Times New Roman" w:cs="Times New Roman"/>
          <w:color w:val="000000"/>
          <w:kern w:val="0"/>
          <w14:ligatures w14:val="none"/>
        </w:rPr>
        <w:t>, vol. 39, pp. 159–168, 1995.</w:t>
      </w:r>
    </w:p>
    <w:p w14:paraId="5D51F0F0" w14:textId="77777777" w:rsidR="00A83465" w:rsidRPr="00A83465" w:rsidRDefault="00A83465" w:rsidP="00A83465">
      <w:pPr>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color w:val="000000"/>
          <w:kern w:val="0"/>
          <w14:ligatures w14:val="none"/>
        </w:rPr>
        <w:t>[3] Microsoft, "Add citations in a Word document," 2017.</w:t>
      </w:r>
    </w:p>
    <w:p w14:paraId="568C90BE" w14:textId="197DA7B2"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6999B9A3" w14:textId="77777777" w:rsidR="00A83465" w:rsidRPr="00A83465" w:rsidRDefault="00A83465" w:rsidP="006F37BC">
      <w:pPr>
        <w:rPr>
          <w:rFonts w:ascii="Times New Roman" w:eastAsia="Times New Roman" w:hAnsi="Times New Roman" w:cs="Times New Roman"/>
          <w:b/>
          <w:bCs/>
          <w:color w:val="000000"/>
          <w:kern w:val="36"/>
          <w14:ligatures w14:val="none"/>
        </w:rPr>
      </w:pPr>
      <w:r w:rsidRPr="00A83465">
        <w:rPr>
          <w:rFonts w:ascii="Times New Roman" w:eastAsia="Times New Roman" w:hAnsi="Times New Roman" w:cs="Times New Roman"/>
          <w:b/>
          <w:bCs/>
          <w:color w:val="000000"/>
          <w:kern w:val="36"/>
          <w14:ligatures w14:val="none"/>
        </w:rPr>
        <w:t>APPENDIX</w:t>
      </w:r>
    </w:p>
    <w:p w14:paraId="74335427" w14:textId="7A8F1B3B" w:rsidR="00A83465" w:rsidRPr="006F37BC" w:rsidRDefault="00A83465" w:rsidP="00A83465">
      <w:pPr>
        <w:jc w:val="both"/>
        <w:rPr>
          <w:rFonts w:ascii="Times New Roman" w:eastAsia="Times New Roman" w:hAnsi="Times New Roman" w:cs="Times New Roman"/>
          <w:color w:val="000000"/>
          <w:kern w:val="0"/>
          <w:lang w:val="vi-VN"/>
          <w14:ligatures w14:val="none"/>
        </w:rPr>
      </w:pPr>
    </w:p>
    <w:p w14:paraId="0868F04D" w14:textId="3ACCF498" w:rsidR="00A83465" w:rsidRPr="006F37BC" w:rsidRDefault="00A83465" w:rsidP="006F37BC">
      <w:pPr>
        <w:numPr>
          <w:ilvl w:val="0"/>
          <w:numId w:val="21"/>
        </w:numPr>
        <w:ind w:left="1077" w:hanging="720"/>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Details of Experimental Data:</w:t>
      </w:r>
      <w:r w:rsidRPr="00A83465">
        <w:rPr>
          <w:rFonts w:ascii="Times New Roman" w:eastAsia="Times New Roman" w:hAnsi="Times New Roman" w:cs="Times New Roman"/>
          <w:color w:val="000000"/>
          <w:kern w:val="0"/>
          <w14:ligatures w14:val="none"/>
        </w:rPr>
        <w:t> Insert supplementary content here (if any).</w:t>
      </w:r>
    </w:p>
    <w:p w14:paraId="319F8EA8" w14:textId="249BD559" w:rsidR="00A83465" w:rsidRPr="006F37BC" w:rsidRDefault="00A83465" w:rsidP="006F37BC">
      <w:pPr>
        <w:numPr>
          <w:ilvl w:val="0"/>
          <w:numId w:val="21"/>
        </w:numPr>
        <w:ind w:left="1077" w:hanging="720"/>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Calculation Details:</w:t>
      </w:r>
      <w:r w:rsidRPr="00A83465">
        <w:rPr>
          <w:rFonts w:ascii="Times New Roman" w:eastAsia="Times New Roman" w:hAnsi="Times New Roman" w:cs="Times New Roman"/>
          <w:color w:val="000000"/>
          <w:kern w:val="0"/>
          <w14:ligatures w14:val="none"/>
        </w:rPr>
        <w:t> Insert supplementary steps here (if any).</w:t>
      </w:r>
    </w:p>
    <w:p w14:paraId="51307F0C" w14:textId="77777777" w:rsidR="00A83465" w:rsidRPr="00A83465" w:rsidRDefault="00A83465" w:rsidP="006F37BC">
      <w:pPr>
        <w:numPr>
          <w:ilvl w:val="0"/>
          <w:numId w:val="21"/>
        </w:numPr>
        <w:ind w:left="1077" w:hanging="720"/>
        <w:jc w:val="both"/>
        <w:rPr>
          <w:rFonts w:ascii="Times New Roman" w:eastAsia="Times New Roman" w:hAnsi="Times New Roman" w:cs="Times New Roman"/>
          <w:color w:val="000000"/>
          <w:kern w:val="0"/>
          <w14:ligatures w14:val="none"/>
        </w:rPr>
      </w:pPr>
      <w:r w:rsidRPr="00A83465">
        <w:rPr>
          <w:rFonts w:ascii="Times New Roman" w:eastAsia="Times New Roman" w:hAnsi="Times New Roman" w:cs="Times New Roman"/>
          <w:b/>
          <w:bCs/>
          <w:color w:val="000000"/>
          <w:kern w:val="0"/>
          <w14:ligatures w14:val="none"/>
        </w:rPr>
        <w:t>Simulation Schemes:</w:t>
      </w:r>
      <w:r w:rsidRPr="00A83465">
        <w:rPr>
          <w:rFonts w:ascii="Times New Roman" w:eastAsia="Times New Roman" w:hAnsi="Times New Roman" w:cs="Times New Roman"/>
          <w:color w:val="000000"/>
          <w:kern w:val="0"/>
          <w14:ligatures w14:val="none"/>
        </w:rPr>
        <w:t> Insert model structures here (if any).</w:t>
      </w:r>
    </w:p>
    <w:p w14:paraId="562FCD43" w14:textId="77777777" w:rsidR="004400D6" w:rsidRPr="00A83465" w:rsidRDefault="004400D6" w:rsidP="00A83465">
      <w:pPr>
        <w:jc w:val="both"/>
        <w:rPr>
          <w:rFonts w:ascii="Times New Roman" w:hAnsi="Times New Roman" w:cs="Times New Roman"/>
        </w:rPr>
      </w:pPr>
    </w:p>
    <w:sectPr w:rsidR="004400D6" w:rsidRPr="00A83465" w:rsidSect="0086078C">
      <w:pgSz w:w="11901" w:h="16840"/>
      <w:pgMar w:top="1134" w:right="1134" w:bottom="1134" w:left="1134" w:header="57" w:footer="57"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F6102"/>
    <w:multiLevelType w:val="multilevel"/>
    <w:tmpl w:val="8BD0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07602"/>
    <w:multiLevelType w:val="multilevel"/>
    <w:tmpl w:val="FA7C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E62D8"/>
    <w:multiLevelType w:val="multilevel"/>
    <w:tmpl w:val="9A009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9458A"/>
    <w:multiLevelType w:val="multilevel"/>
    <w:tmpl w:val="06B0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C4284"/>
    <w:multiLevelType w:val="multilevel"/>
    <w:tmpl w:val="E29AD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565016"/>
    <w:multiLevelType w:val="multilevel"/>
    <w:tmpl w:val="465E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054C5"/>
    <w:multiLevelType w:val="multilevel"/>
    <w:tmpl w:val="8DD00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A4372"/>
    <w:multiLevelType w:val="multilevel"/>
    <w:tmpl w:val="82C66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0065CF"/>
    <w:multiLevelType w:val="multilevel"/>
    <w:tmpl w:val="0AEC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F6B09"/>
    <w:multiLevelType w:val="multilevel"/>
    <w:tmpl w:val="FFA4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7E186D"/>
    <w:multiLevelType w:val="multilevel"/>
    <w:tmpl w:val="85126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5368B"/>
    <w:multiLevelType w:val="multilevel"/>
    <w:tmpl w:val="458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BC60F9"/>
    <w:multiLevelType w:val="multilevel"/>
    <w:tmpl w:val="F6C6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6C3DF8"/>
    <w:multiLevelType w:val="multilevel"/>
    <w:tmpl w:val="158A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379E0"/>
    <w:multiLevelType w:val="multilevel"/>
    <w:tmpl w:val="BE08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E76DC1"/>
    <w:multiLevelType w:val="multilevel"/>
    <w:tmpl w:val="BA5C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DB654A"/>
    <w:multiLevelType w:val="multilevel"/>
    <w:tmpl w:val="145C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635D5F"/>
    <w:multiLevelType w:val="multilevel"/>
    <w:tmpl w:val="AFD067A8"/>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8320D7F"/>
    <w:multiLevelType w:val="multilevel"/>
    <w:tmpl w:val="DA9E5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BF55FB"/>
    <w:multiLevelType w:val="multilevel"/>
    <w:tmpl w:val="AE32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F13825"/>
    <w:multiLevelType w:val="multilevel"/>
    <w:tmpl w:val="68E82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C1362C"/>
    <w:multiLevelType w:val="multilevel"/>
    <w:tmpl w:val="D248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555257">
    <w:abstractNumId w:val="8"/>
  </w:num>
  <w:num w:numId="2" w16cid:durableId="1189635517">
    <w:abstractNumId w:val="2"/>
  </w:num>
  <w:num w:numId="3" w16cid:durableId="1313097519">
    <w:abstractNumId w:val="14"/>
  </w:num>
  <w:num w:numId="4" w16cid:durableId="1780098457">
    <w:abstractNumId w:val="3"/>
  </w:num>
  <w:num w:numId="5" w16cid:durableId="751466751">
    <w:abstractNumId w:val="4"/>
  </w:num>
  <w:num w:numId="6" w16cid:durableId="214699761">
    <w:abstractNumId w:val="6"/>
  </w:num>
  <w:num w:numId="7" w16cid:durableId="1189416454">
    <w:abstractNumId w:val="19"/>
  </w:num>
  <w:num w:numId="8" w16cid:durableId="1671521459">
    <w:abstractNumId w:val="7"/>
  </w:num>
  <w:num w:numId="9" w16cid:durableId="270170609">
    <w:abstractNumId w:val="20"/>
  </w:num>
  <w:num w:numId="10" w16cid:durableId="1687059160">
    <w:abstractNumId w:val="10"/>
  </w:num>
  <w:num w:numId="11" w16cid:durableId="1477213067">
    <w:abstractNumId w:val="0"/>
  </w:num>
  <w:num w:numId="12" w16cid:durableId="1148210613">
    <w:abstractNumId w:val="16"/>
  </w:num>
  <w:num w:numId="13" w16cid:durableId="820007162">
    <w:abstractNumId w:val="18"/>
  </w:num>
  <w:num w:numId="14" w16cid:durableId="83770302">
    <w:abstractNumId w:val="11"/>
  </w:num>
  <w:num w:numId="15" w16cid:durableId="1876844628">
    <w:abstractNumId w:val="5"/>
  </w:num>
  <w:num w:numId="16" w16cid:durableId="540675737">
    <w:abstractNumId w:val="13"/>
  </w:num>
  <w:num w:numId="17" w16cid:durableId="1942953801">
    <w:abstractNumId w:val="9"/>
  </w:num>
  <w:num w:numId="18" w16cid:durableId="23405332">
    <w:abstractNumId w:val="15"/>
  </w:num>
  <w:num w:numId="19" w16cid:durableId="1049842471">
    <w:abstractNumId w:val="21"/>
  </w:num>
  <w:num w:numId="20" w16cid:durableId="303052119">
    <w:abstractNumId w:val="12"/>
  </w:num>
  <w:num w:numId="21" w16cid:durableId="744839819">
    <w:abstractNumId w:val="1"/>
  </w:num>
  <w:num w:numId="22" w16cid:durableId="30527935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rawingGridVerticalSpacing w:val="38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65"/>
    <w:rsid w:val="000C6527"/>
    <w:rsid w:val="00206574"/>
    <w:rsid w:val="00230206"/>
    <w:rsid w:val="00315E87"/>
    <w:rsid w:val="00324292"/>
    <w:rsid w:val="00402F7B"/>
    <w:rsid w:val="004400D6"/>
    <w:rsid w:val="00460EBF"/>
    <w:rsid w:val="004A6EC0"/>
    <w:rsid w:val="004D1E2E"/>
    <w:rsid w:val="0051115D"/>
    <w:rsid w:val="0052517E"/>
    <w:rsid w:val="00555568"/>
    <w:rsid w:val="00585108"/>
    <w:rsid w:val="006F37BC"/>
    <w:rsid w:val="0086078C"/>
    <w:rsid w:val="008C3E79"/>
    <w:rsid w:val="008E47DB"/>
    <w:rsid w:val="00915388"/>
    <w:rsid w:val="009360EE"/>
    <w:rsid w:val="00955B6F"/>
    <w:rsid w:val="0096419F"/>
    <w:rsid w:val="00A83465"/>
    <w:rsid w:val="00AC5F26"/>
    <w:rsid w:val="00B52F5C"/>
    <w:rsid w:val="00B657C5"/>
    <w:rsid w:val="00B73B04"/>
    <w:rsid w:val="00BD00B9"/>
    <w:rsid w:val="00C6056C"/>
    <w:rsid w:val="00CA26AB"/>
    <w:rsid w:val="00DB1054"/>
    <w:rsid w:val="00E02E66"/>
    <w:rsid w:val="00E04487"/>
    <w:rsid w:val="00F11115"/>
    <w:rsid w:val="00F730EE"/>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6F34251"/>
  <w15:chartTrackingRefBased/>
  <w15:docId w15:val="{FD774BB7-5528-C349-A3E5-4B84730D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VN" w:eastAsia="ja-JP"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3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3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3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4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4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4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4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3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3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83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465"/>
    <w:rPr>
      <w:rFonts w:eastAsiaTheme="majorEastAsia" w:cstheme="majorBidi"/>
      <w:color w:val="272727" w:themeColor="text1" w:themeTint="D8"/>
    </w:rPr>
  </w:style>
  <w:style w:type="paragraph" w:styleId="Title">
    <w:name w:val="Title"/>
    <w:basedOn w:val="Normal"/>
    <w:next w:val="Normal"/>
    <w:link w:val="TitleChar"/>
    <w:uiPriority w:val="10"/>
    <w:qFormat/>
    <w:rsid w:val="00A834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4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465"/>
    <w:pPr>
      <w:spacing w:before="160" w:after="160"/>
    </w:pPr>
    <w:rPr>
      <w:i/>
      <w:iCs/>
      <w:color w:val="404040" w:themeColor="text1" w:themeTint="BF"/>
    </w:rPr>
  </w:style>
  <w:style w:type="character" w:customStyle="1" w:styleId="QuoteChar">
    <w:name w:val="Quote Char"/>
    <w:basedOn w:val="DefaultParagraphFont"/>
    <w:link w:val="Quote"/>
    <w:uiPriority w:val="29"/>
    <w:rsid w:val="00A83465"/>
    <w:rPr>
      <w:i/>
      <w:iCs/>
      <w:color w:val="404040" w:themeColor="text1" w:themeTint="BF"/>
    </w:rPr>
  </w:style>
  <w:style w:type="paragraph" w:styleId="ListParagraph">
    <w:name w:val="List Paragraph"/>
    <w:basedOn w:val="Normal"/>
    <w:uiPriority w:val="34"/>
    <w:qFormat/>
    <w:rsid w:val="00A83465"/>
    <w:pPr>
      <w:ind w:left="720"/>
      <w:contextualSpacing/>
    </w:pPr>
  </w:style>
  <w:style w:type="character" w:styleId="IntenseEmphasis">
    <w:name w:val="Intense Emphasis"/>
    <w:basedOn w:val="DefaultParagraphFont"/>
    <w:uiPriority w:val="21"/>
    <w:qFormat/>
    <w:rsid w:val="00A83465"/>
    <w:rPr>
      <w:i/>
      <w:iCs/>
      <w:color w:val="0F4761" w:themeColor="accent1" w:themeShade="BF"/>
    </w:rPr>
  </w:style>
  <w:style w:type="paragraph" w:styleId="IntenseQuote">
    <w:name w:val="Intense Quote"/>
    <w:basedOn w:val="Normal"/>
    <w:next w:val="Normal"/>
    <w:link w:val="IntenseQuoteChar"/>
    <w:uiPriority w:val="30"/>
    <w:qFormat/>
    <w:rsid w:val="00A83465"/>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83465"/>
    <w:rPr>
      <w:i/>
      <w:iCs/>
      <w:color w:val="0F4761" w:themeColor="accent1" w:themeShade="BF"/>
    </w:rPr>
  </w:style>
  <w:style w:type="character" w:styleId="IntenseReference">
    <w:name w:val="Intense Reference"/>
    <w:basedOn w:val="DefaultParagraphFont"/>
    <w:uiPriority w:val="32"/>
    <w:qFormat/>
    <w:rsid w:val="00A83465"/>
    <w:rPr>
      <w:b/>
      <w:bCs/>
      <w:smallCaps/>
      <w:color w:val="0F4761" w:themeColor="accent1" w:themeShade="BF"/>
      <w:spacing w:val="5"/>
    </w:rPr>
  </w:style>
  <w:style w:type="character" w:customStyle="1" w:styleId="apple-converted-space">
    <w:name w:val="apple-converted-space"/>
    <w:basedOn w:val="DefaultParagraphFont"/>
    <w:rsid w:val="00A83465"/>
  </w:style>
  <w:style w:type="character" w:styleId="HTMLCode">
    <w:name w:val="HTML Code"/>
    <w:basedOn w:val="DefaultParagraphFont"/>
    <w:uiPriority w:val="99"/>
    <w:semiHidden/>
    <w:unhideWhenUsed/>
    <w:rsid w:val="00A83465"/>
    <w:rPr>
      <w:rFonts w:ascii="Courier New" w:eastAsia="Times New Roman" w:hAnsi="Courier New" w:cs="Courier New"/>
      <w:sz w:val="20"/>
      <w:szCs w:val="20"/>
    </w:rPr>
  </w:style>
  <w:style w:type="character" w:styleId="Strong">
    <w:name w:val="Strong"/>
    <w:basedOn w:val="DefaultParagraphFont"/>
    <w:uiPriority w:val="22"/>
    <w:qFormat/>
    <w:rsid w:val="00A83465"/>
    <w:rPr>
      <w:b/>
      <w:bCs/>
    </w:rPr>
  </w:style>
  <w:style w:type="table" w:styleId="TableGrid">
    <w:name w:val="Table Grid"/>
    <w:basedOn w:val="TableNormal"/>
    <w:uiPriority w:val="39"/>
    <w:rsid w:val="00A83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Thuỳ Mỵ</dc:creator>
  <cp:keywords/>
  <dc:description/>
  <cp:lastModifiedBy>Nguyễn Thị Thuỳ Mỵ</cp:lastModifiedBy>
  <cp:revision>5</cp:revision>
  <dcterms:created xsi:type="dcterms:W3CDTF">2026-09-27T02:38:00Z</dcterms:created>
  <dcterms:modified xsi:type="dcterms:W3CDTF">2026-09-29T03:20:00Z</dcterms:modified>
</cp:coreProperties>
</file>